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14:paraId="0307C586" w14:textId="77777777" w:rsidTr="008556E8">
        <w:trPr>
          <w:trHeight w:val="952"/>
        </w:trPr>
        <w:tc>
          <w:tcPr>
            <w:tcW w:w="4820" w:type="dxa"/>
            <w:shd w:val="clear" w:color="auto" w:fill="auto"/>
          </w:tcPr>
          <w:p w14:paraId="51530E27"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7A52DA70" w14:textId="54460A4A" w:rsidR="00F85036" w:rsidRPr="004C5BA2" w:rsidRDefault="00D3002A"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68D783BA" wp14:editId="536E948F">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5792E695"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39A4D18C" w14:textId="78FC0E60" w:rsidR="00F85036" w:rsidRPr="004C5BA2" w:rsidRDefault="00D3002A"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2EE57533" wp14:editId="2CF61E7B">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14:paraId="2764ED71" w14:textId="77777777" w:rsidTr="008556E8">
        <w:tc>
          <w:tcPr>
            <w:tcW w:w="4820" w:type="dxa"/>
            <w:shd w:val="clear" w:color="auto" w:fill="auto"/>
          </w:tcPr>
          <w:p w14:paraId="5C315B1A" w14:textId="77777777" w:rsidR="00F85036" w:rsidRPr="004C5BA2" w:rsidRDefault="00F85036" w:rsidP="006B6998">
            <w:pPr>
              <w:tabs>
                <w:tab w:val="left" w:pos="7335"/>
              </w:tabs>
              <w:jc w:val="center"/>
              <w:rPr>
                <w:noProof/>
                <w:color w:val="000000" w:themeColor="text1"/>
                <w:sz w:val="26"/>
                <w:szCs w:val="26"/>
              </w:rPr>
            </w:pPr>
            <w:r w:rsidRPr="004C5BA2">
              <w:rPr>
                <w:color w:val="000000" w:themeColor="text1"/>
                <w:sz w:val="26"/>
                <w:szCs w:val="26"/>
              </w:rPr>
              <w:t>Số:</w:t>
            </w:r>
            <w:r w:rsidR="00B7661D">
              <w:rPr>
                <w:b/>
                <w:color w:val="000000" w:themeColor="text1"/>
                <w:sz w:val="26"/>
                <w:szCs w:val="26"/>
              </w:rPr>
              <w:t>3</w:t>
            </w:r>
            <w:r w:rsidR="006B6998">
              <w:rPr>
                <w:b/>
                <w:color w:val="000000" w:themeColor="text1"/>
                <w:sz w:val="26"/>
                <w:szCs w:val="26"/>
              </w:rPr>
              <w:t>7</w:t>
            </w:r>
            <w:r w:rsidRPr="004C5BA2">
              <w:rPr>
                <w:color w:val="000000" w:themeColor="text1"/>
                <w:sz w:val="26"/>
                <w:szCs w:val="26"/>
              </w:rPr>
              <w:t>/TB-VP</w:t>
            </w:r>
          </w:p>
        </w:tc>
        <w:tc>
          <w:tcPr>
            <w:tcW w:w="5103" w:type="dxa"/>
            <w:shd w:val="clear" w:color="auto" w:fill="auto"/>
          </w:tcPr>
          <w:p w14:paraId="6C80E1D7" w14:textId="77777777" w:rsidR="00F85036" w:rsidRPr="004C5BA2" w:rsidRDefault="00F85036" w:rsidP="006B6998">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6B6998">
              <w:rPr>
                <w:i/>
                <w:color w:val="000000" w:themeColor="text1"/>
              </w:rPr>
              <w:t>15</w:t>
            </w:r>
            <w:r w:rsidR="006377C6">
              <w:rPr>
                <w:i/>
                <w:color w:val="000000" w:themeColor="text1"/>
              </w:rPr>
              <w:t xml:space="preserve"> </w:t>
            </w:r>
            <w:r w:rsidRPr="004C5BA2">
              <w:rPr>
                <w:i/>
                <w:color w:val="000000" w:themeColor="text1"/>
              </w:rPr>
              <w:t xml:space="preserve">tháng </w:t>
            </w:r>
            <w:r w:rsidR="00E35D6A">
              <w:rPr>
                <w:i/>
                <w:color w:val="000000" w:themeColor="text1"/>
              </w:rPr>
              <w:t>9</w:t>
            </w:r>
            <w:r w:rsidRPr="004C5BA2">
              <w:rPr>
                <w:i/>
                <w:color w:val="000000" w:themeColor="text1"/>
              </w:rPr>
              <w:t xml:space="preserve"> năm 202</w:t>
            </w:r>
            <w:r w:rsidR="00312577" w:rsidRPr="004C5BA2">
              <w:rPr>
                <w:i/>
                <w:color w:val="000000" w:themeColor="text1"/>
              </w:rPr>
              <w:t>3</w:t>
            </w:r>
          </w:p>
        </w:tc>
      </w:tr>
    </w:tbl>
    <w:p w14:paraId="65F5D719" w14:textId="77777777" w:rsidR="001C6B16" w:rsidRPr="00094310" w:rsidRDefault="00395C78" w:rsidP="00DB283C">
      <w:pPr>
        <w:tabs>
          <w:tab w:val="left" w:pos="704"/>
          <w:tab w:val="left" w:pos="1014"/>
          <w:tab w:val="center" w:pos="4536"/>
          <w:tab w:val="left" w:pos="7335"/>
        </w:tabs>
        <w:spacing w:before="360"/>
        <w:jc w:val="center"/>
        <w:rPr>
          <w:b/>
          <w:color w:val="000000" w:themeColor="text1"/>
          <w:sz w:val="26"/>
          <w:szCs w:val="26"/>
        </w:rPr>
      </w:pPr>
      <w:bookmarkStart w:id="0" w:name="_GoBack"/>
      <w:r w:rsidRPr="00094310">
        <w:rPr>
          <w:b/>
          <w:color w:val="000000" w:themeColor="text1"/>
          <w:sz w:val="26"/>
          <w:szCs w:val="26"/>
        </w:rPr>
        <w:t>T</w:t>
      </w:r>
      <w:r w:rsidR="009A6E6B" w:rsidRPr="00094310">
        <w:rPr>
          <w:b/>
          <w:color w:val="000000" w:themeColor="text1"/>
          <w:sz w:val="26"/>
          <w:szCs w:val="26"/>
        </w:rPr>
        <w:t>HÔNG BÁO</w:t>
      </w:r>
    </w:p>
    <w:p w14:paraId="2349CC20" w14:textId="77777777" w:rsidR="00A26B65" w:rsidRPr="00094310" w:rsidRDefault="009A6E6B" w:rsidP="00F41644">
      <w:pPr>
        <w:tabs>
          <w:tab w:val="left" w:pos="704"/>
          <w:tab w:val="left" w:pos="1014"/>
          <w:tab w:val="center" w:pos="4536"/>
          <w:tab w:val="left" w:pos="7335"/>
        </w:tabs>
        <w:jc w:val="center"/>
        <w:rPr>
          <w:b/>
          <w:color w:val="000000" w:themeColor="text1"/>
          <w:sz w:val="26"/>
          <w:szCs w:val="26"/>
        </w:rPr>
      </w:pPr>
      <w:r w:rsidRPr="00094310">
        <w:rPr>
          <w:b/>
          <w:color w:val="000000" w:themeColor="text1"/>
          <w:sz w:val="26"/>
          <w:szCs w:val="26"/>
        </w:rPr>
        <w:t xml:space="preserve">Lịch làm việc của </w:t>
      </w:r>
      <w:r w:rsidR="00521631" w:rsidRPr="00094310">
        <w:rPr>
          <w:b/>
          <w:color w:val="000000" w:themeColor="text1"/>
          <w:sz w:val="26"/>
          <w:szCs w:val="26"/>
        </w:rPr>
        <w:t xml:space="preserve">Đoàn đại biểu Quốc hội, </w:t>
      </w:r>
      <w:r w:rsidRPr="00094310">
        <w:rPr>
          <w:b/>
          <w:color w:val="000000" w:themeColor="text1"/>
          <w:sz w:val="26"/>
          <w:szCs w:val="26"/>
        </w:rPr>
        <w:t>Thường trực HĐND</w:t>
      </w:r>
    </w:p>
    <w:p w14:paraId="6128ACA2" w14:textId="77777777" w:rsidR="009A6E6B" w:rsidRPr="00094310" w:rsidRDefault="00A26B65" w:rsidP="00F41644">
      <w:pPr>
        <w:tabs>
          <w:tab w:val="left" w:pos="851"/>
          <w:tab w:val="left" w:pos="3416"/>
          <w:tab w:val="left" w:pos="7335"/>
        </w:tabs>
        <w:jc w:val="center"/>
        <w:rPr>
          <w:b/>
          <w:color w:val="000000" w:themeColor="text1"/>
          <w:sz w:val="26"/>
          <w:szCs w:val="26"/>
        </w:rPr>
      </w:pPr>
      <w:r w:rsidRPr="00094310">
        <w:rPr>
          <w:b/>
          <w:color w:val="000000" w:themeColor="text1"/>
          <w:sz w:val="26"/>
          <w:szCs w:val="26"/>
        </w:rPr>
        <w:t>v</w:t>
      </w:r>
      <w:r w:rsidR="009A6E6B" w:rsidRPr="00094310">
        <w:rPr>
          <w:b/>
          <w:color w:val="000000" w:themeColor="text1"/>
          <w:sz w:val="26"/>
          <w:szCs w:val="26"/>
        </w:rPr>
        <w:t>à các Ban của HĐND thành phố Cần Thơ</w:t>
      </w:r>
    </w:p>
    <w:p w14:paraId="7073A7DA" w14:textId="77777777" w:rsidR="00B73835" w:rsidRPr="00094310" w:rsidRDefault="00F1131B" w:rsidP="00952FB8">
      <w:pPr>
        <w:tabs>
          <w:tab w:val="left" w:pos="851"/>
          <w:tab w:val="left" w:pos="3416"/>
          <w:tab w:val="left" w:pos="7335"/>
        </w:tabs>
        <w:jc w:val="center"/>
        <w:rPr>
          <w:b/>
          <w:i/>
          <w:color w:val="000000" w:themeColor="text1"/>
          <w:sz w:val="26"/>
          <w:szCs w:val="26"/>
        </w:rPr>
      </w:pPr>
      <w:r w:rsidRPr="00094310">
        <w:rPr>
          <w:b/>
          <w:i/>
          <w:color w:val="000000" w:themeColor="text1"/>
          <w:sz w:val="26"/>
          <w:szCs w:val="26"/>
        </w:rPr>
        <w:t xml:space="preserve">(Từ ngày </w:t>
      </w:r>
      <w:r w:rsidR="00E35D6A">
        <w:rPr>
          <w:b/>
          <w:i/>
          <w:color w:val="000000" w:themeColor="text1"/>
          <w:sz w:val="26"/>
          <w:szCs w:val="26"/>
        </w:rPr>
        <w:t>1</w:t>
      </w:r>
      <w:r w:rsidR="006D465A">
        <w:rPr>
          <w:b/>
          <w:i/>
          <w:color w:val="000000" w:themeColor="text1"/>
          <w:sz w:val="26"/>
          <w:szCs w:val="26"/>
        </w:rPr>
        <w:t>8</w:t>
      </w:r>
      <w:r w:rsidR="007848D9" w:rsidRPr="00094310">
        <w:rPr>
          <w:b/>
          <w:i/>
          <w:color w:val="000000" w:themeColor="text1"/>
          <w:sz w:val="26"/>
          <w:szCs w:val="26"/>
        </w:rPr>
        <w:t>/</w:t>
      </w:r>
      <w:r w:rsidR="008C0615">
        <w:rPr>
          <w:b/>
          <w:i/>
          <w:color w:val="000000" w:themeColor="text1"/>
          <w:sz w:val="26"/>
          <w:szCs w:val="26"/>
        </w:rPr>
        <w:t>9</w:t>
      </w:r>
      <w:r w:rsidR="00AD72DC" w:rsidRPr="00094310">
        <w:rPr>
          <w:b/>
          <w:i/>
          <w:color w:val="000000" w:themeColor="text1"/>
          <w:sz w:val="26"/>
          <w:szCs w:val="26"/>
        </w:rPr>
        <w:t>/</w:t>
      </w:r>
      <w:r w:rsidR="00B64075" w:rsidRPr="00094310">
        <w:rPr>
          <w:b/>
          <w:i/>
          <w:color w:val="000000" w:themeColor="text1"/>
          <w:sz w:val="26"/>
          <w:szCs w:val="26"/>
        </w:rPr>
        <w:t>20</w:t>
      </w:r>
      <w:r w:rsidR="00FF01A0" w:rsidRPr="00094310">
        <w:rPr>
          <w:b/>
          <w:i/>
          <w:color w:val="000000" w:themeColor="text1"/>
          <w:sz w:val="26"/>
          <w:szCs w:val="26"/>
        </w:rPr>
        <w:t xml:space="preserve">23 </w:t>
      </w:r>
      <w:r w:rsidR="005A3882" w:rsidRPr="00094310">
        <w:rPr>
          <w:b/>
          <w:i/>
          <w:color w:val="000000" w:themeColor="text1"/>
          <w:sz w:val="26"/>
          <w:szCs w:val="26"/>
        </w:rPr>
        <w:t xml:space="preserve">đến ngày </w:t>
      </w:r>
      <w:r w:rsidR="006D465A">
        <w:rPr>
          <w:b/>
          <w:i/>
          <w:color w:val="000000" w:themeColor="text1"/>
          <w:sz w:val="26"/>
          <w:szCs w:val="26"/>
        </w:rPr>
        <w:t>22</w:t>
      </w:r>
      <w:r w:rsidR="00CE4BDD" w:rsidRPr="00094310">
        <w:rPr>
          <w:b/>
          <w:i/>
          <w:color w:val="000000" w:themeColor="text1"/>
          <w:sz w:val="26"/>
          <w:szCs w:val="26"/>
        </w:rPr>
        <w:t>/</w:t>
      </w:r>
      <w:r w:rsidR="00472D13" w:rsidRPr="00094310">
        <w:rPr>
          <w:b/>
          <w:i/>
          <w:color w:val="000000" w:themeColor="text1"/>
          <w:sz w:val="26"/>
          <w:szCs w:val="26"/>
        </w:rPr>
        <w:t>9/</w:t>
      </w:r>
      <w:r w:rsidR="005C74B8" w:rsidRPr="00094310">
        <w:rPr>
          <w:b/>
          <w:i/>
          <w:color w:val="000000" w:themeColor="text1"/>
          <w:sz w:val="26"/>
          <w:szCs w:val="26"/>
          <w:lang w:val="vi-VN"/>
        </w:rPr>
        <w:t>202</w:t>
      </w:r>
      <w:r w:rsidR="00EF5059" w:rsidRPr="00094310">
        <w:rPr>
          <w:b/>
          <w:i/>
          <w:color w:val="000000" w:themeColor="text1"/>
          <w:sz w:val="26"/>
          <w:szCs w:val="26"/>
        </w:rPr>
        <w:t>3</w:t>
      </w:r>
      <w:r w:rsidR="00C72F71" w:rsidRPr="00094310">
        <w:rPr>
          <w:b/>
          <w:i/>
          <w:color w:val="000000" w:themeColor="text1"/>
          <w:sz w:val="26"/>
          <w:szCs w:val="26"/>
        </w:rPr>
        <w:t>)</w:t>
      </w:r>
    </w:p>
    <w:bookmarkEnd w:id="0"/>
    <w:p w14:paraId="1FFB50B5" w14:textId="6A937896" w:rsidR="00C17CC7" w:rsidRPr="00094310" w:rsidRDefault="00D3002A"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33CDFE52" wp14:editId="602445B7">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14:paraId="0753E2A2" w14:textId="77777777" w:rsidR="00D42897" w:rsidRDefault="009B457F" w:rsidP="00094310">
      <w:pPr>
        <w:tabs>
          <w:tab w:val="left" w:pos="2977"/>
        </w:tabs>
        <w:spacing w:before="80" w:line="288" w:lineRule="auto"/>
        <w:jc w:val="both"/>
        <w:rPr>
          <w:b/>
          <w:color w:val="000000" w:themeColor="text1"/>
        </w:rPr>
      </w:pPr>
      <w:r w:rsidRPr="00B04AF5">
        <w:rPr>
          <w:b/>
          <w:color w:val="000000" w:themeColor="text1"/>
        </w:rPr>
        <w:t xml:space="preserve">THỨ HAI NGÀY </w:t>
      </w:r>
      <w:r w:rsidR="00E35D6A" w:rsidRPr="00B04AF5">
        <w:rPr>
          <w:b/>
          <w:color w:val="000000" w:themeColor="text1"/>
        </w:rPr>
        <w:t>1</w:t>
      </w:r>
      <w:r w:rsidR="006D465A">
        <w:rPr>
          <w:b/>
          <w:color w:val="000000" w:themeColor="text1"/>
        </w:rPr>
        <w:t>8</w:t>
      </w:r>
      <w:r w:rsidR="00F03214" w:rsidRPr="00B04AF5">
        <w:rPr>
          <w:b/>
          <w:color w:val="000000" w:themeColor="text1"/>
        </w:rPr>
        <w:t>/</w:t>
      </w:r>
      <w:r w:rsidR="00C049C0" w:rsidRPr="00B04AF5">
        <w:rPr>
          <w:b/>
          <w:color w:val="000000" w:themeColor="text1"/>
        </w:rPr>
        <w:t>9</w:t>
      </w:r>
      <w:r w:rsidR="00F03214" w:rsidRPr="00B04AF5">
        <w:rPr>
          <w:b/>
          <w:color w:val="000000" w:themeColor="text1"/>
        </w:rPr>
        <w:t>/2023</w:t>
      </w:r>
    </w:p>
    <w:p w14:paraId="382A2124" w14:textId="77777777" w:rsidR="008C2C29" w:rsidRPr="005B747B" w:rsidRDefault="008C2C29" w:rsidP="008C2C29">
      <w:pPr>
        <w:tabs>
          <w:tab w:val="left" w:pos="2977"/>
        </w:tabs>
        <w:spacing w:before="80" w:line="288" w:lineRule="auto"/>
        <w:ind w:firstLine="567"/>
        <w:jc w:val="both"/>
        <w:rPr>
          <w:color w:val="000000" w:themeColor="text1"/>
          <w:spacing w:val="-10"/>
        </w:rPr>
      </w:pPr>
      <w:r w:rsidRPr="005B747B">
        <w:rPr>
          <w:color w:val="000000" w:themeColor="text1"/>
          <w:spacing w:val="-10"/>
        </w:rPr>
        <w:t>- Ông Đào Chí Nghĩa, Phó Trưởng Đoàn ĐBQH thành phố đi công tác ngoài thành phố đến hết ngày 22/9/2023.</w:t>
      </w:r>
    </w:p>
    <w:p w14:paraId="43463613" w14:textId="737E0FB7" w:rsidR="007D0ECE" w:rsidRDefault="007D0ECE" w:rsidP="006D465A">
      <w:pPr>
        <w:tabs>
          <w:tab w:val="left" w:pos="2977"/>
          <w:tab w:val="left" w:pos="4020"/>
        </w:tabs>
        <w:spacing w:before="80" w:line="288" w:lineRule="auto"/>
        <w:ind w:firstLine="567"/>
        <w:jc w:val="both"/>
        <w:rPr>
          <w:color w:val="000000" w:themeColor="text1"/>
          <w:spacing w:val="-10"/>
        </w:rPr>
      </w:pPr>
      <w:r w:rsidRPr="008C4DB2">
        <w:rPr>
          <w:color w:val="000000" w:themeColor="text1"/>
          <w:spacing w:val="-10"/>
        </w:rPr>
        <w:t xml:space="preserve">- </w:t>
      </w:r>
      <w:r w:rsidR="001E6697" w:rsidRPr="008C4DB2">
        <w:rPr>
          <w:color w:val="000000" w:themeColor="text1"/>
          <w:spacing w:val="-10"/>
        </w:rPr>
        <w:t>Ông Nguyễn Thành Đông, Phó Chủ tịch HĐND thành phố; ông Tô Tuấn Nghĩa, Chánh Văn phòng Đoàn ĐBQH và HĐND thành phố tham dự khóa bồi dưỡng ngạch chuyên viên cao cấp năm 2023 đến hết tuần. Điểm Phân viện Học viện Hành chính Quốc gia tại Thành phố Hồ Chí Minh</w:t>
      </w:r>
      <w:r w:rsidR="00EB465E">
        <w:rPr>
          <w:color w:val="000000" w:themeColor="text1"/>
          <w:spacing w:val="-10"/>
        </w:rPr>
        <w:t>.</w:t>
      </w:r>
    </w:p>
    <w:p w14:paraId="66A94863" w14:textId="0151D724" w:rsidR="00EB465E" w:rsidRPr="00241BAD" w:rsidRDefault="00EB465E" w:rsidP="006D465A">
      <w:pPr>
        <w:tabs>
          <w:tab w:val="left" w:pos="2977"/>
          <w:tab w:val="left" w:pos="4020"/>
        </w:tabs>
        <w:spacing w:before="80" w:line="288" w:lineRule="auto"/>
        <w:ind w:firstLine="567"/>
        <w:jc w:val="both"/>
        <w:rPr>
          <w:spacing w:val="-10"/>
        </w:rPr>
      </w:pPr>
      <w:r w:rsidRPr="00241BAD">
        <w:rPr>
          <w:spacing w:val="-10"/>
        </w:rPr>
        <w:t>- 08 giờ 00: Ông Nguyễn Xuân Hải, Phó Chủ tịch Thường trực HĐND thành phố dự Lễ Động thổ khởi công Khu tưởng niệm Bác Hồ, các đồng chí lãnh đạo Đảng, Nhà nước</w:t>
      </w:r>
      <w:r w:rsidR="00AC39AA" w:rsidRPr="00241BAD">
        <w:rPr>
          <w:spacing w:val="-10"/>
        </w:rPr>
        <w:t>,</w:t>
      </w:r>
      <w:r w:rsidRPr="00241BAD">
        <w:rPr>
          <w:spacing w:val="-10"/>
        </w:rPr>
        <w:t xml:space="preserve"> tỉnh Cần Thơ và Anh hùng Liệt sĩ Trung </w:t>
      </w:r>
      <w:r w:rsidR="00AC39AA" w:rsidRPr="00241BAD">
        <w:rPr>
          <w:spacing w:val="-10"/>
        </w:rPr>
        <w:t>Đ</w:t>
      </w:r>
      <w:r w:rsidRPr="00241BAD">
        <w:rPr>
          <w:spacing w:val="-10"/>
        </w:rPr>
        <w:t>oàn 1 U Minh Quân Khu 9. Điểm tại đường số 9, Lâm Văn Phận, Phường Phú Thứ, quận Cái Răng.</w:t>
      </w:r>
    </w:p>
    <w:p w14:paraId="77954221" w14:textId="77777777" w:rsidR="007C2DF2" w:rsidRPr="008C4DB2" w:rsidRDefault="009B457F" w:rsidP="00094310">
      <w:pPr>
        <w:tabs>
          <w:tab w:val="left" w:pos="2977"/>
        </w:tabs>
        <w:spacing w:before="80" w:line="288" w:lineRule="auto"/>
        <w:jc w:val="both"/>
        <w:rPr>
          <w:b/>
          <w:color w:val="000000" w:themeColor="text1"/>
        </w:rPr>
      </w:pPr>
      <w:r w:rsidRPr="008C4DB2">
        <w:rPr>
          <w:b/>
          <w:color w:val="000000" w:themeColor="text1"/>
        </w:rPr>
        <w:t xml:space="preserve">THỨ BA NGÀY </w:t>
      </w:r>
      <w:r w:rsidR="00E35D6A" w:rsidRPr="008C4DB2">
        <w:rPr>
          <w:b/>
          <w:color w:val="000000" w:themeColor="text1"/>
        </w:rPr>
        <w:t>1</w:t>
      </w:r>
      <w:r w:rsidR="006D465A" w:rsidRPr="008C4DB2">
        <w:rPr>
          <w:b/>
          <w:color w:val="000000" w:themeColor="text1"/>
        </w:rPr>
        <w:t>9</w:t>
      </w:r>
      <w:r w:rsidRPr="008C4DB2">
        <w:rPr>
          <w:b/>
          <w:color w:val="000000" w:themeColor="text1"/>
        </w:rPr>
        <w:t>/</w:t>
      </w:r>
      <w:r w:rsidR="00C049C0" w:rsidRPr="008C4DB2">
        <w:rPr>
          <w:b/>
          <w:color w:val="000000" w:themeColor="text1"/>
        </w:rPr>
        <w:t>9</w:t>
      </w:r>
      <w:r w:rsidRPr="008C4DB2">
        <w:rPr>
          <w:b/>
          <w:color w:val="000000" w:themeColor="text1"/>
        </w:rPr>
        <w:t>/2023</w:t>
      </w:r>
    </w:p>
    <w:p w14:paraId="3416D3EA" w14:textId="21176C6C" w:rsidR="00355C29" w:rsidRPr="00A21B91" w:rsidRDefault="00355C29" w:rsidP="006D465A">
      <w:pPr>
        <w:tabs>
          <w:tab w:val="left" w:pos="2977"/>
        </w:tabs>
        <w:spacing w:before="80" w:line="288" w:lineRule="auto"/>
        <w:ind w:firstLine="567"/>
        <w:jc w:val="both"/>
        <w:rPr>
          <w:color w:val="000000" w:themeColor="text1"/>
        </w:rPr>
      </w:pPr>
      <w:r w:rsidRPr="00A21B91">
        <w:rPr>
          <w:color w:val="000000" w:themeColor="text1"/>
        </w:rPr>
        <w:t xml:space="preserve">- 06 giờ 00: Ông Nguyễn Văn Dũng, Trưởng ban đô thị của HĐND thành phố; ông Nguyễn Kỳ Nam, Phó Trưởng ban đô thị của HĐND thành phố; đại diện lãnh đạo các Ban của HĐND thành phố; lãnh đạo Văn phòng Đoàn ĐBQH và HĐND thành phố tham gia Đoàn khảo sát về công tác quản lý nhà nước về hệ thống giao thông và các quy định đảm bảo về giao thông đô thị. Điểm tại một số </w:t>
      </w:r>
      <w:r w:rsidR="00EB465E" w:rsidRPr="00A21B91">
        <w:rPr>
          <w:color w:val="000000" w:themeColor="text1"/>
        </w:rPr>
        <w:t>dự án</w:t>
      </w:r>
      <w:r w:rsidRPr="00A21B91">
        <w:rPr>
          <w:color w:val="000000" w:themeColor="text1"/>
        </w:rPr>
        <w:t xml:space="preserve"> trong địa bàn thành phố. </w:t>
      </w:r>
    </w:p>
    <w:p w14:paraId="6ACC8F72" w14:textId="77777777" w:rsidR="00AE44F9" w:rsidRPr="00241BAD" w:rsidRDefault="00AE44F9" w:rsidP="006D465A">
      <w:pPr>
        <w:tabs>
          <w:tab w:val="left" w:pos="2977"/>
        </w:tabs>
        <w:spacing w:before="80" w:line="288" w:lineRule="auto"/>
        <w:ind w:firstLine="567"/>
        <w:jc w:val="both"/>
        <w:rPr>
          <w:spacing w:val="-10"/>
        </w:rPr>
      </w:pPr>
      <w:r w:rsidRPr="00241BAD">
        <w:rPr>
          <w:spacing w:val="-10"/>
        </w:rPr>
        <w:t>- 07 giờ 30: Bà Nguyễn Phương Thủy, Trưởng ban kinh tế - ngân sách của HĐND thành phố tiếp công dân định kỳ của tổ đại biểu HĐND thành phố (đơn vị quận Bình Thủy). Điểm tại trụ sở HĐND và UBND quận Bình Thủy.</w:t>
      </w:r>
    </w:p>
    <w:p w14:paraId="44A807A4" w14:textId="77777777" w:rsidR="006D465A" w:rsidRDefault="00A579E5" w:rsidP="006D465A">
      <w:pPr>
        <w:tabs>
          <w:tab w:val="left" w:pos="2977"/>
        </w:tabs>
        <w:spacing w:before="80" w:line="288" w:lineRule="auto"/>
        <w:ind w:firstLine="567"/>
        <w:jc w:val="both"/>
        <w:rPr>
          <w:color w:val="000000" w:themeColor="text1"/>
          <w:spacing w:val="-10"/>
        </w:rPr>
      </w:pPr>
      <w:r>
        <w:rPr>
          <w:color w:val="000000" w:themeColor="text1"/>
          <w:spacing w:val="-10"/>
        </w:rPr>
        <w:t xml:space="preserve">- </w:t>
      </w:r>
      <w:r w:rsidR="006D465A" w:rsidRPr="008C4DB2">
        <w:rPr>
          <w:color w:val="000000" w:themeColor="text1"/>
          <w:spacing w:val="-10"/>
        </w:rPr>
        <w:t>07 giờ 30: Bà Nguyễn Thị Hồng Yến, Trưởng ban pháp chế của HĐND thành phố tiếp công dân định kỳ. Điểm tại Văn phòng Đoàn ĐBQH và HĐND thành phố.</w:t>
      </w:r>
    </w:p>
    <w:p w14:paraId="7D3A08E6" w14:textId="77777777" w:rsidR="00A579E5" w:rsidRPr="00A579E5" w:rsidRDefault="00A579E5" w:rsidP="006D465A">
      <w:pPr>
        <w:tabs>
          <w:tab w:val="left" w:pos="2977"/>
        </w:tabs>
        <w:spacing w:before="80" w:line="288" w:lineRule="auto"/>
        <w:ind w:firstLine="567"/>
        <w:jc w:val="both"/>
        <w:rPr>
          <w:color w:val="000000" w:themeColor="text1"/>
          <w:spacing w:val="-10"/>
        </w:rPr>
      </w:pPr>
      <w:r>
        <w:rPr>
          <w:color w:val="000000" w:themeColor="text1"/>
          <w:spacing w:val="-10"/>
        </w:rPr>
        <w:t xml:space="preserve">- 08 giờ 00: </w:t>
      </w:r>
      <w:r w:rsidRPr="00A579E5">
        <w:rPr>
          <w:color w:val="000000" w:themeColor="text1"/>
          <w:spacing w:val="-10"/>
        </w:rPr>
        <w:t>Bà Đào Thị Lang Phương, Phó Trưởng ban văn hóa - xã hội của HĐND thành phố dự Hội thảo: Giải pháp bảo tồn, phát huy các giá trị văn hóa, “tạo sinh kế” bền vững cho người nghèo và đồng bào Khmer vùng Đồng bằng sông Cửu Long. Điểm tại Học viện Phật giáo Nam tông Khmer (Khu vực 12, phường Châu Văn Liêm, quận Ô Môn)</w:t>
      </w:r>
      <w:r w:rsidR="006B6998">
        <w:rPr>
          <w:color w:val="000000" w:themeColor="text1"/>
          <w:spacing w:val="-10"/>
        </w:rPr>
        <w:t>.</w:t>
      </w:r>
    </w:p>
    <w:p w14:paraId="36745618" w14:textId="77777777" w:rsidR="00B1686A" w:rsidRDefault="009B457F" w:rsidP="00094310">
      <w:pPr>
        <w:tabs>
          <w:tab w:val="left" w:pos="2977"/>
        </w:tabs>
        <w:spacing w:before="80" w:line="288" w:lineRule="auto"/>
        <w:jc w:val="both"/>
        <w:rPr>
          <w:b/>
          <w:color w:val="000000" w:themeColor="text1"/>
        </w:rPr>
      </w:pPr>
      <w:r w:rsidRPr="008C4DB2">
        <w:rPr>
          <w:b/>
          <w:color w:val="000000" w:themeColor="text1"/>
        </w:rPr>
        <w:lastRenderedPageBreak/>
        <w:t xml:space="preserve">THỨ </w:t>
      </w:r>
      <w:r w:rsidR="00361E7E" w:rsidRPr="008C4DB2">
        <w:rPr>
          <w:b/>
          <w:color w:val="000000" w:themeColor="text1"/>
        </w:rPr>
        <w:t>TƯ</w:t>
      </w:r>
      <w:r w:rsidRPr="008C4DB2">
        <w:rPr>
          <w:b/>
          <w:color w:val="000000" w:themeColor="text1"/>
        </w:rPr>
        <w:t xml:space="preserve"> NGÀY </w:t>
      </w:r>
      <w:r w:rsidR="006D465A" w:rsidRPr="008C4DB2">
        <w:rPr>
          <w:b/>
          <w:color w:val="000000" w:themeColor="text1"/>
        </w:rPr>
        <w:t>20</w:t>
      </w:r>
      <w:r w:rsidRPr="008C4DB2">
        <w:rPr>
          <w:b/>
          <w:color w:val="000000" w:themeColor="text1"/>
        </w:rPr>
        <w:t>/</w:t>
      </w:r>
      <w:r w:rsidR="001F3848" w:rsidRPr="008C4DB2">
        <w:rPr>
          <w:b/>
          <w:color w:val="000000" w:themeColor="text1"/>
        </w:rPr>
        <w:t>9</w:t>
      </w:r>
      <w:r w:rsidRPr="008C4DB2">
        <w:rPr>
          <w:b/>
          <w:color w:val="000000" w:themeColor="text1"/>
        </w:rPr>
        <w:t>/2023</w:t>
      </w:r>
    </w:p>
    <w:p w14:paraId="5A817E20" w14:textId="0DCF7C9A" w:rsidR="00EB465E" w:rsidRPr="00241BAD" w:rsidRDefault="00AC39AA" w:rsidP="00AC39AA">
      <w:pPr>
        <w:tabs>
          <w:tab w:val="left" w:pos="2977"/>
        </w:tabs>
        <w:spacing w:before="80" w:line="288" w:lineRule="auto"/>
        <w:ind w:firstLine="567"/>
        <w:jc w:val="both"/>
        <w:rPr>
          <w:spacing w:val="-10"/>
        </w:rPr>
      </w:pPr>
      <w:r w:rsidRPr="00241BAD">
        <w:rPr>
          <w:spacing w:val="-10"/>
        </w:rPr>
        <w:t xml:space="preserve">- </w:t>
      </w:r>
      <w:r w:rsidR="00EB465E" w:rsidRPr="00241BAD">
        <w:rPr>
          <w:spacing w:val="-10"/>
        </w:rPr>
        <w:t>07 giờ 00: Ông Nguyễn Xuân Hải, Phó Chủ tịch Thường trực HĐND thành phố dự Lễ Khánh thành và gắn biển công trình xây dựng Trung tâm đậu xe ô tô dưới 17 chỗ</w:t>
      </w:r>
      <w:r w:rsidRPr="00241BAD">
        <w:rPr>
          <w:spacing w:val="-10"/>
        </w:rPr>
        <w:t xml:space="preserve"> và xe mô tô. Điểm tại Trung tâm đậu xe ô tô (số 12, đường Phan Đình Phùng, phường Tân An, quận Ninh Kiều).</w:t>
      </w:r>
    </w:p>
    <w:p w14:paraId="281797FC" w14:textId="133BA2D7" w:rsidR="000504F2" w:rsidRPr="00241BAD" w:rsidRDefault="00AC39AA" w:rsidP="000504F2">
      <w:pPr>
        <w:tabs>
          <w:tab w:val="left" w:pos="2977"/>
        </w:tabs>
        <w:spacing w:before="80" w:line="288" w:lineRule="auto"/>
        <w:ind w:firstLine="567"/>
        <w:jc w:val="both"/>
        <w:rPr>
          <w:b/>
          <w:spacing w:val="-4"/>
        </w:rPr>
      </w:pPr>
      <w:r w:rsidRPr="00241BAD">
        <w:rPr>
          <w:spacing w:val="-4"/>
        </w:rPr>
        <w:t xml:space="preserve">- </w:t>
      </w:r>
      <w:r w:rsidR="006D465A" w:rsidRPr="00241BAD">
        <w:rPr>
          <w:spacing w:val="-4"/>
        </w:rPr>
        <w:t>07</w:t>
      </w:r>
      <w:r w:rsidR="006377C6" w:rsidRPr="00241BAD">
        <w:rPr>
          <w:spacing w:val="-4"/>
        </w:rPr>
        <w:t xml:space="preserve"> giờ </w:t>
      </w:r>
      <w:r w:rsidR="006D465A" w:rsidRPr="00241BAD">
        <w:rPr>
          <w:spacing w:val="-4"/>
        </w:rPr>
        <w:t>3</w:t>
      </w:r>
      <w:r w:rsidR="006377C6" w:rsidRPr="00241BAD">
        <w:rPr>
          <w:spacing w:val="-4"/>
        </w:rPr>
        <w:t xml:space="preserve">0: </w:t>
      </w:r>
      <w:r w:rsidRPr="00241BAD">
        <w:rPr>
          <w:spacing w:val="-4"/>
        </w:rPr>
        <w:t xml:space="preserve">Ông Nguyễn Xuân Hải, Phó Chủ tịch Thường trực HĐND thành phố; </w:t>
      </w:r>
      <w:r w:rsidR="008C4DB2" w:rsidRPr="00241BAD">
        <w:rPr>
          <w:spacing w:val="-4"/>
        </w:rPr>
        <w:t>Trưởng ban và Phó Trưởng ban các Ban của HĐND thành phố; lãnh đạo Văn phòng Đoàn ĐBQH và HĐND thành phố</w:t>
      </w:r>
      <w:r w:rsidR="006377C6" w:rsidRPr="00241BAD">
        <w:rPr>
          <w:spacing w:val="-4"/>
        </w:rPr>
        <w:t xml:space="preserve"> </w:t>
      </w:r>
      <w:r w:rsidR="008C4DB2" w:rsidRPr="00241BAD">
        <w:rPr>
          <w:spacing w:val="-4"/>
        </w:rPr>
        <w:t>t</w:t>
      </w:r>
      <w:r w:rsidR="006377C6" w:rsidRPr="00241BAD">
        <w:rPr>
          <w:spacing w:val="-4"/>
        </w:rPr>
        <w:t xml:space="preserve">ham gia </w:t>
      </w:r>
      <w:r w:rsidR="00E669BB" w:rsidRPr="00241BAD">
        <w:rPr>
          <w:spacing w:val="-4"/>
        </w:rPr>
        <w:t>Đoàn giám sát của B</w:t>
      </w:r>
      <w:r w:rsidR="006D465A" w:rsidRPr="00241BAD">
        <w:rPr>
          <w:spacing w:val="-4"/>
        </w:rPr>
        <w:t>an đô thị về công tác quản lý nhà nước về hệ thống giao thông và các quy định đảm bảo về giao thông đô thị trên địa bàn thành phố</w:t>
      </w:r>
      <w:r w:rsidR="006377C6" w:rsidRPr="00241BAD">
        <w:rPr>
          <w:spacing w:val="-4"/>
        </w:rPr>
        <w:t>.</w:t>
      </w:r>
      <w:r w:rsidR="006D465A" w:rsidRPr="00241BAD">
        <w:rPr>
          <w:spacing w:val="-4"/>
        </w:rPr>
        <w:t xml:space="preserve"> Điểm tại Hội trường Văn phòng Đoàn ĐBQH và HĐND thành phố.</w:t>
      </w:r>
    </w:p>
    <w:p w14:paraId="2C2E5A0B" w14:textId="77777777" w:rsidR="005C1EF9" w:rsidRDefault="00361E7E" w:rsidP="00094310">
      <w:pPr>
        <w:tabs>
          <w:tab w:val="left" w:pos="2977"/>
        </w:tabs>
        <w:spacing w:before="80" w:line="288" w:lineRule="auto"/>
        <w:jc w:val="both"/>
        <w:rPr>
          <w:b/>
          <w:color w:val="000000" w:themeColor="text1"/>
        </w:rPr>
      </w:pPr>
      <w:r w:rsidRPr="008C4DB2">
        <w:rPr>
          <w:b/>
          <w:color w:val="000000" w:themeColor="text1"/>
        </w:rPr>
        <w:t xml:space="preserve">THỨ NĂM NGÀY </w:t>
      </w:r>
      <w:r w:rsidR="006D465A" w:rsidRPr="008C4DB2">
        <w:rPr>
          <w:b/>
          <w:color w:val="000000" w:themeColor="text1"/>
        </w:rPr>
        <w:t>21</w:t>
      </w:r>
      <w:r w:rsidRPr="008C4DB2">
        <w:rPr>
          <w:b/>
          <w:color w:val="000000" w:themeColor="text1"/>
        </w:rPr>
        <w:t>/</w:t>
      </w:r>
      <w:r w:rsidR="001F3848" w:rsidRPr="008C4DB2">
        <w:rPr>
          <w:b/>
          <w:color w:val="000000" w:themeColor="text1"/>
        </w:rPr>
        <w:t>9</w:t>
      </w:r>
      <w:r w:rsidRPr="008C4DB2">
        <w:rPr>
          <w:b/>
          <w:color w:val="000000" w:themeColor="text1"/>
        </w:rPr>
        <w:t>/2023</w:t>
      </w:r>
    </w:p>
    <w:p w14:paraId="09411404" w14:textId="61632E67" w:rsidR="000D1F62" w:rsidRPr="00241BAD" w:rsidRDefault="00724CDB" w:rsidP="000D1F62">
      <w:pPr>
        <w:tabs>
          <w:tab w:val="left" w:pos="2977"/>
        </w:tabs>
        <w:spacing w:before="80" w:line="288" w:lineRule="auto"/>
        <w:ind w:firstLine="567"/>
        <w:jc w:val="both"/>
        <w:rPr>
          <w:color w:val="FF0000"/>
          <w:spacing w:val="-10"/>
        </w:rPr>
      </w:pPr>
      <w:r w:rsidRPr="00241BAD">
        <w:rPr>
          <w:color w:val="FF0000"/>
          <w:spacing w:val="-10"/>
        </w:rPr>
        <w:t xml:space="preserve">14 giờ 00: Lãnh đạo Ban đô thị của HĐND thành phố; Ban pháp chế của HĐND thành phố; Ban kinh tế - ngân sách của HĐND thành phố dự họp trao đổi các nội dung có liên quan đến Nghị quyết sửa đổi, bổ sung một số điều tại các Nghị quyết của HĐND thành phố. Điểm tại </w:t>
      </w:r>
      <w:r w:rsidR="00241BAD" w:rsidRPr="00241BAD">
        <w:rPr>
          <w:color w:val="FF0000"/>
          <w:spacing w:val="-10"/>
        </w:rPr>
        <w:t>Sở xây dựng thành phố.</w:t>
      </w:r>
    </w:p>
    <w:p w14:paraId="20A9A3E3" w14:textId="77777777" w:rsidR="009538D5" w:rsidRDefault="00617009" w:rsidP="00094310">
      <w:pPr>
        <w:tabs>
          <w:tab w:val="left" w:pos="2977"/>
          <w:tab w:val="left" w:pos="4020"/>
        </w:tabs>
        <w:spacing w:before="80" w:line="288" w:lineRule="auto"/>
        <w:jc w:val="both"/>
        <w:rPr>
          <w:b/>
          <w:color w:val="000000" w:themeColor="text1"/>
        </w:rPr>
      </w:pPr>
      <w:r w:rsidRPr="008C4DB2">
        <w:rPr>
          <w:b/>
          <w:color w:val="000000" w:themeColor="text1"/>
        </w:rPr>
        <w:t>T</w:t>
      </w:r>
      <w:r w:rsidR="000D4212" w:rsidRPr="008C4DB2">
        <w:rPr>
          <w:b/>
          <w:color w:val="000000" w:themeColor="text1"/>
        </w:rPr>
        <w:t xml:space="preserve">HỨ SÁU NGÀY </w:t>
      </w:r>
      <w:r w:rsidR="006D465A" w:rsidRPr="008C4DB2">
        <w:rPr>
          <w:b/>
          <w:color w:val="000000" w:themeColor="text1"/>
        </w:rPr>
        <w:t>22</w:t>
      </w:r>
      <w:r w:rsidR="000D4212" w:rsidRPr="008C4DB2">
        <w:rPr>
          <w:b/>
          <w:color w:val="000000" w:themeColor="text1"/>
        </w:rPr>
        <w:t>/</w:t>
      </w:r>
      <w:r w:rsidR="00310E4A" w:rsidRPr="008C4DB2">
        <w:rPr>
          <w:b/>
          <w:color w:val="000000" w:themeColor="text1"/>
        </w:rPr>
        <w:t>9</w:t>
      </w:r>
      <w:r w:rsidR="000D4212" w:rsidRPr="008C4DB2">
        <w:rPr>
          <w:b/>
          <w:color w:val="000000" w:themeColor="text1"/>
        </w:rPr>
        <w:t>/2023</w:t>
      </w:r>
    </w:p>
    <w:p w14:paraId="6E1FB414" w14:textId="71E2CFD8" w:rsidR="008663B9" w:rsidRPr="00241BAD" w:rsidRDefault="007D0ECE" w:rsidP="008C4DB2">
      <w:pPr>
        <w:tabs>
          <w:tab w:val="left" w:pos="2977"/>
        </w:tabs>
        <w:spacing w:before="80" w:line="288" w:lineRule="auto"/>
        <w:ind w:firstLine="567"/>
        <w:jc w:val="both"/>
        <w:rPr>
          <w:spacing w:val="-10"/>
        </w:rPr>
      </w:pPr>
      <w:r w:rsidRPr="00241BAD">
        <w:rPr>
          <w:spacing w:val="-10"/>
        </w:rPr>
        <w:t>- 0</w:t>
      </w:r>
      <w:r w:rsidR="006D465A" w:rsidRPr="00241BAD">
        <w:rPr>
          <w:spacing w:val="-10"/>
        </w:rPr>
        <w:t>7</w:t>
      </w:r>
      <w:r w:rsidRPr="00241BAD">
        <w:rPr>
          <w:spacing w:val="-10"/>
        </w:rPr>
        <w:t xml:space="preserve"> giờ </w:t>
      </w:r>
      <w:r w:rsidR="006D465A" w:rsidRPr="00241BAD">
        <w:rPr>
          <w:spacing w:val="-10"/>
        </w:rPr>
        <w:t>3</w:t>
      </w:r>
      <w:r w:rsidRPr="00241BAD">
        <w:rPr>
          <w:spacing w:val="-10"/>
        </w:rPr>
        <w:t>0:</w:t>
      </w:r>
      <w:r w:rsidR="006D465A" w:rsidRPr="00241BAD">
        <w:rPr>
          <w:spacing w:val="-10"/>
        </w:rPr>
        <w:t xml:space="preserve"> </w:t>
      </w:r>
      <w:r w:rsidR="00AC39AA" w:rsidRPr="00241BAD">
        <w:rPr>
          <w:spacing w:val="-10"/>
        </w:rPr>
        <w:t xml:space="preserve">Ông Nguyễn Xuân Hải, Phó Chủ tịch Thường trực HĐND thành phố; </w:t>
      </w:r>
      <w:r w:rsidR="008C4DB2" w:rsidRPr="00241BAD">
        <w:rPr>
          <w:spacing w:val="-10"/>
        </w:rPr>
        <w:t>Trưởng ban và Phó Trưởng ban các Ban của HĐND thành phố; lãnh đạo Văn phòng Đoàn ĐBQH và HĐND thành phố tham gia Đoàn giám sát của Ban kinh tế - ngân sách về việc chấp hành pháp luật về thu,</w:t>
      </w:r>
      <w:r w:rsidR="00E669BB" w:rsidRPr="00241BAD">
        <w:rPr>
          <w:spacing w:val="-10"/>
        </w:rPr>
        <w:t xml:space="preserve"> nộp,</w:t>
      </w:r>
      <w:r w:rsidR="008C4DB2" w:rsidRPr="00241BAD">
        <w:rPr>
          <w:spacing w:val="-10"/>
        </w:rPr>
        <w:t xml:space="preserve"> quản lý và sử dụng các khoản phí, lệ phí thuộc thẩm quyền của HĐND thành phố giai đoạn 2017 - 2023. Điểm tại Hội trường Văn phòng Đoàn ĐBQH và HĐND thành phố</w:t>
      </w:r>
      <w:r w:rsidRPr="00241BAD">
        <w:rPr>
          <w:spacing w:val="-10"/>
        </w:rPr>
        <w:t>.</w:t>
      </w:r>
    </w:p>
    <w:p w14:paraId="3783B79C" w14:textId="55C4359D" w:rsidR="00AC39AA" w:rsidRPr="00241BAD" w:rsidRDefault="00AC39AA" w:rsidP="008C4DB2">
      <w:pPr>
        <w:tabs>
          <w:tab w:val="left" w:pos="2977"/>
        </w:tabs>
        <w:spacing w:before="80" w:line="288" w:lineRule="auto"/>
        <w:ind w:firstLine="567"/>
        <w:jc w:val="both"/>
        <w:rPr>
          <w:b/>
        </w:rPr>
      </w:pPr>
      <w:r w:rsidRPr="00241BAD">
        <w:rPr>
          <w:spacing w:val="-10"/>
        </w:rPr>
        <w:t>- 14 giờ 00: Ông Nguyễn Xuân Hải, Phó Chủ tịch Thường trực HĐND thành phố dự họp Ban Thường vụ Thành ủy. Điểm tại Văn phòng Thành ủy./.</w:t>
      </w:r>
    </w:p>
    <w:p w14:paraId="514C438C" w14:textId="77777777" w:rsidR="005C30F0" w:rsidRPr="008C4DB2" w:rsidRDefault="005C30F0" w:rsidP="00094310">
      <w:pPr>
        <w:tabs>
          <w:tab w:val="left" w:pos="2977"/>
        </w:tabs>
        <w:spacing w:before="80" w:line="288" w:lineRule="auto"/>
        <w:ind w:firstLine="567"/>
        <w:jc w:val="both"/>
        <w:rPr>
          <w:color w:val="000000" w:themeColor="text1"/>
          <w:spacing w:val="-10"/>
          <w:sz w:val="26"/>
          <w:szCs w:val="26"/>
        </w:rPr>
      </w:pPr>
    </w:p>
    <w:tbl>
      <w:tblPr>
        <w:tblW w:w="0" w:type="auto"/>
        <w:tblInd w:w="-5" w:type="dxa"/>
        <w:tblLook w:val="01E0" w:firstRow="1" w:lastRow="1" w:firstColumn="1" w:lastColumn="1" w:noHBand="0" w:noVBand="0"/>
      </w:tblPr>
      <w:tblGrid>
        <w:gridCol w:w="4111"/>
        <w:gridCol w:w="4956"/>
      </w:tblGrid>
      <w:tr w:rsidR="004C5BA2" w:rsidRPr="004C5BA2" w14:paraId="225CB8AE" w14:textId="77777777" w:rsidTr="0080714F">
        <w:trPr>
          <w:trHeight w:val="213"/>
        </w:trPr>
        <w:tc>
          <w:tcPr>
            <w:tcW w:w="4111" w:type="dxa"/>
            <w:vAlign w:val="bottom"/>
          </w:tcPr>
          <w:p w14:paraId="75C83B6E"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14:paraId="1D9CE88B"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2791E075"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B529D66" w14:textId="77777777" w:rsidTr="0080714F">
        <w:trPr>
          <w:trHeight w:val="151"/>
        </w:trPr>
        <w:tc>
          <w:tcPr>
            <w:tcW w:w="4111" w:type="dxa"/>
          </w:tcPr>
          <w:p w14:paraId="5A25AC53"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7250C012"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1EE55D2A"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6033DA04"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403FA96A"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655318CE"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3FEB73BF"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46C44938" w14:textId="77777777"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6377C6">
              <w:rPr>
                <w:color w:val="000000" w:themeColor="text1"/>
                <w:sz w:val="22"/>
                <w:szCs w:val="22"/>
              </w:rPr>
              <w:t xml:space="preserve"> </w:t>
            </w:r>
            <w:r w:rsidR="00A53EB1" w:rsidRPr="004C5BA2">
              <w:rPr>
                <w:color w:val="000000" w:themeColor="text1"/>
                <w:sz w:val="22"/>
                <w:szCs w:val="22"/>
                <w:lang w:val="vi-VN"/>
              </w:rPr>
              <w:t>Văn</w:t>
            </w:r>
            <w:r w:rsidR="006377C6">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7339B338"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079D6F4C"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3DC36524"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14:paraId="0C0BE834" w14:textId="77777777" w:rsidR="00F66BD1" w:rsidRPr="004C5BA2" w:rsidRDefault="00F66BD1" w:rsidP="00DC7BBD">
            <w:pPr>
              <w:tabs>
                <w:tab w:val="left" w:pos="2685"/>
              </w:tabs>
              <w:rPr>
                <w:b/>
                <w:color w:val="000000" w:themeColor="text1"/>
                <w:sz w:val="24"/>
                <w:szCs w:val="24"/>
              </w:rPr>
            </w:pPr>
          </w:p>
          <w:p w14:paraId="3FD7C95D" w14:textId="77777777" w:rsidR="00F65909" w:rsidRDefault="00F65909" w:rsidP="00D006B6">
            <w:pPr>
              <w:tabs>
                <w:tab w:val="left" w:pos="2685"/>
              </w:tabs>
              <w:jc w:val="center"/>
              <w:rPr>
                <w:b/>
                <w:color w:val="000000" w:themeColor="text1"/>
              </w:rPr>
            </w:pPr>
          </w:p>
          <w:p w14:paraId="5454D0A5" w14:textId="77777777" w:rsidR="009A29AB" w:rsidRDefault="009A29AB" w:rsidP="00D006B6">
            <w:pPr>
              <w:tabs>
                <w:tab w:val="left" w:pos="2685"/>
              </w:tabs>
              <w:jc w:val="center"/>
              <w:rPr>
                <w:b/>
                <w:color w:val="000000" w:themeColor="text1"/>
              </w:rPr>
            </w:pPr>
          </w:p>
          <w:p w14:paraId="54D53E4E" w14:textId="77777777" w:rsidR="008F5F2B" w:rsidRDefault="008F5F2B" w:rsidP="00D006B6">
            <w:pPr>
              <w:tabs>
                <w:tab w:val="left" w:pos="2685"/>
              </w:tabs>
              <w:jc w:val="center"/>
              <w:rPr>
                <w:b/>
                <w:color w:val="000000" w:themeColor="text1"/>
              </w:rPr>
            </w:pPr>
          </w:p>
          <w:p w14:paraId="13C4138D" w14:textId="77777777" w:rsidR="000A1CF1" w:rsidRDefault="008D17A2" w:rsidP="00D006B6">
            <w:pPr>
              <w:tabs>
                <w:tab w:val="left" w:pos="2685"/>
              </w:tabs>
              <w:jc w:val="center"/>
              <w:rPr>
                <w:b/>
                <w:color w:val="000000" w:themeColor="text1"/>
              </w:rPr>
            </w:pPr>
            <w:r>
              <w:rPr>
                <w:b/>
                <w:color w:val="000000" w:themeColor="text1"/>
              </w:rPr>
              <w:t>(đã ký)</w:t>
            </w:r>
          </w:p>
          <w:p w14:paraId="642EBA33" w14:textId="77777777" w:rsidR="008D17A2" w:rsidRDefault="008D17A2" w:rsidP="00D006B6">
            <w:pPr>
              <w:tabs>
                <w:tab w:val="left" w:pos="2685"/>
              </w:tabs>
              <w:jc w:val="center"/>
              <w:rPr>
                <w:b/>
                <w:color w:val="000000" w:themeColor="text1"/>
              </w:rPr>
            </w:pPr>
          </w:p>
          <w:p w14:paraId="6FAA1648" w14:textId="77777777" w:rsidR="00DD604F" w:rsidRDefault="00DD604F" w:rsidP="00D006B6">
            <w:pPr>
              <w:tabs>
                <w:tab w:val="left" w:pos="2685"/>
              </w:tabs>
              <w:jc w:val="center"/>
              <w:rPr>
                <w:b/>
                <w:color w:val="000000" w:themeColor="text1"/>
              </w:rPr>
            </w:pPr>
          </w:p>
          <w:p w14:paraId="6B25CD9A" w14:textId="77777777" w:rsidR="00E06EAB" w:rsidRPr="004C5BA2" w:rsidRDefault="00E06EAB" w:rsidP="00D006B6">
            <w:pPr>
              <w:tabs>
                <w:tab w:val="left" w:pos="2685"/>
              </w:tabs>
              <w:jc w:val="center"/>
              <w:rPr>
                <w:b/>
                <w:color w:val="000000" w:themeColor="text1"/>
              </w:rPr>
            </w:pPr>
          </w:p>
          <w:p w14:paraId="244D7A1E" w14:textId="77777777"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14:paraId="3B6D3D5A" w14:textId="77777777" w:rsidR="009A6E6B" w:rsidRPr="004C5BA2" w:rsidRDefault="009A6E6B" w:rsidP="00783006">
      <w:pPr>
        <w:tabs>
          <w:tab w:val="left" w:pos="2901"/>
        </w:tabs>
        <w:rPr>
          <w:color w:val="000000" w:themeColor="text1"/>
          <w:lang w:val="nl-NL"/>
        </w:rPr>
      </w:pPr>
    </w:p>
    <w:sectPr w:rsidR="009A6E6B" w:rsidRPr="004C5BA2" w:rsidSect="00A21B91">
      <w:headerReference w:type="default" r:id="rId9"/>
      <w:footerReference w:type="default" r:id="rId10"/>
      <w:pgSz w:w="11907" w:h="16839" w:code="9"/>
      <w:pgMar w:top="851" w:right="1134" w:bottom="851"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FF7BC" w14:textId="77777777" w:rsidR="001D17AF" w:rsidRDefault="001D17AF" w:rsidP="00DD6E5A">
      <w:r>
        <w:separator/>
      </w:r>
    </w:p>
  </w:endnote>
  <w:endnote w:type="continuationSeparator" w:id="0">
    <w:p w14:paraId="4133B823" w14:textId="77777777" w:rsidR="001D17AF" w:rsidRDefault="001D17AF"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236A1" w14:textId="77777777" w:rsidR="00D74A18" w:rsidRDefault="00D74A18">
    <w:pPr>
      <w:pStyle w:val="Footer"/>
      <w:jc w:val="right"/>
    </w:pPr>
  </w:p>
  <w:p w14:paraId="09967C75" w14:textId="77777777"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79A70" w14:textId="77777777" w:rsidR="001D17AF" w:rsidRDefault="001D17AF" w:rsidP="00DD6E5A">
      <w:r>
        <w:separator/>
      </w:r>
    </w:p>
  </w:footnote>
  <w:footnote w:type="continuationSeparator" w:id="0">
    <w:p w14:paraId="0461939F" w14:textId="77777777" w:rsidR="001D17AF" w:rsidRDefault="001D17AF"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DBDE1" w14:textId="77777777" w:rsidR="00D74A18" w:rsidRPr="00B9520D" w:rsidRDefault="00425149" w:rsidP="00B9520D">
    <w:pPr>
      <w:pStyle w:val="Header"/>
      <w:jc w:val="center"/>
    </w:pPr>
    <w:r>
      <w:fldChar w:fldCharType="begin"/>
    </w:r>
    <w:r w:rsidR="00D74A18">
      <w:instrText xml:space="preserve"> PAGE   \* MERGEFORMAT </w:instrText>
    </w:r>
    <w:r>
      <w:fldChar w:fldCharType="separate"/>
    </w:r>
    <w:r w:rsidR="00705FEC">
      <w:rPr>
        <w:noProof/>
      </w:rPr>
      <w:t>2</w:t>
    </w:r>
    <w:r>
      <w:rPr>
        <w:noProof/>
      </w:rPr>
      <w:fldChar w:fldCharType="end"/>
    </w:r>
  </w:p>
  <w:p w14:paraId="256A3F00" w14:textId="77777777"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43"/>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AF"/>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623"/>
    <w:rsid w:val="007056B7"/>
    <w:rsid w:val="00705771"/>
    <w:rsid w:val="007058D5"/>
    <w:rsid w:val="00705A32"/>
    <w:rsid w:val="00705E9F"/>
    <w:rsid w:val="00705FEC"/>
    <w:rsid w:val="007064EA"/>
    <w:rsid w:val="00706651"/>
    <w:rsid w:val="007066D5"/>
    <w:rsid w:val="00706C01"/>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9BB"/>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A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E153-CDA4-4C47-88E1-E9ABAC3C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2023-09-15T08:57:00Z</cp:lastPrinted>
  <dcterms:created xsi:type="dcterms:W3CDTF">2023-09-18T08:03:00Z</dcterms:created>
  <dcterms:modified xsi:type="dcterms:W3CDTF">2023-09-18T08:03:00Z</dcterms:modified>
</cp:coreProperties>
</file>