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65" w:rsidRPr="00D40CF8" w:rsidRDefault="005C7B65">
      <w:pPr>
        <w:pStyle w:val="Heading1"/>
        <w:spacing w:line="400" w:lineRule="exact"/>
        <w:rPr>
          <w:rFonts w:ascii="Times New Roman" w:hAnsi="Times New Roman"/>
        </w:rPr>
      </w:pPr>
      <w:r w:rsidRPr="00D40CF8">
        <w:rPr>
          <w:rFonts w:ascii="Times New Roman" w:hAnsi="Times New Roman"/>
        </w:rPr>
        <w:t xml:space="preserve">  HỘI ĐỒNG NHÂN DÂN        </w:t>
      </w:r>
      <w:r w:rsidR="00610EF1" w:rsidRPr="00D40CF8">
        <w:rPr>
          <w:rFonts w:ascii="Times New Roman" w:hAnsi="Times New Roman"/>
        </w:rPr>
        <w:t xml:space="preserve">  </w:t>
      </w:r>
      <w:r w:rsidRPr="00D40CF8">
        <w:rPr>
          <w:rFonts w:ascii="Times New Roman" w:hAnsi="Times New Roman"/>
        </w:rPr>
        <w:t>CỘNG HÒA XÃ HỘI CHỦ NGHĨA VIỆT NAM</w:t>
      </w:r>
    </w:p>
    <w:p w:rsidR="005C7B65" w:rsidRPr="00D40CF8" w:rsidRDefault="005C7B65">
      <w:pPr>
        <w:pStyle w:val="Heading1"/>
        <w:jc w:val="left"/>
        <w:rPr>
          <w:rFonts w:ascii="Times New Roman" w:hAnsi="Times New Roman"/>
        </w:rPr>
      </w:pPr>
      <w:r w:rsidRPr="00D40CF8">
        <w:rPr>
          <w:rFonts w:ascii="Times New Roman" w:hAnsi="Times New Roman"/>
        </w:rPr>
        <w:t xml:space="preserve"> THÀNH PHỐ CẦN THƠ </w:t>
      </w:r>
      <w:r w:rsidRPr="00D40CF8">
        <w:rPr>
          <w:rFonts w:ascii="Times New Roman" w:hAnsi="Times New Roman"/>
        </w:rPr>
        <w:tab/>
        <w:t xml:space="preserve">           </w:t>
      </w:r>
      <w:r w:rsidR="00610EF1" w:rsidRPr="00D40CF8">
        <w:rPr>
          <w:rFonts w:ascii="Times New Roman" w:hAnsi="Times New Roman"/>
        </w:rPr>
        <w:t xml:space="preserve">     </w:t>
      </w:r>
      <w:r w:rsidRPr="00D40CF8">
        <w:rPr>
          <w:rFonts w:ascii="Times New Roman" w:hAnsi="Times New Roman"/>
        </w:rPr>
        <w:t>Độc lập - Tự do - Hạnh phúc</w:t>
      </w:r>
    </w:p>
    <w:p w:rsidR="005C7B65" w:rsidRPr="00D40CF8" w:rsidRDefault="00C1329B" w:rsidP="00D3101B">
      <w:pPr>
        <w:spacing w:line="120" w:lineRule="exact"/>
        <w:rPr>
          <w:rFonts w:ascii="Times New Roman" w:hAnsi="Times New Roman"/>
        </w:rPr>
      </w:pPr>
      <w:r w:rsidRPr="00D40CF8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19685</wp:posOffset>
                </wp:positionV>
                <wp:extent cx="197358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928815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1.55pt" to="389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n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tQmd64woIqNTWhtroSb2aZ02/O6R01RK155Hh29lAWhYykncpYeMM4O/6L5pBDDl4Hdt0&#10;amwXIKEB6BTVON/U4CePKBxmi8eH6Rx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" o:allowincell="f"/>
            </w:pict>
          </mc:Fallback>
        </mc:AlternateContent>
      </w:r>
      <w:r w:rsidRPr="00D40CF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19685</wp:posOffset>
                </wp:positionV>
                <wp:extent cx="681355" cy="3175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35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EA32459" id="Line 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1.55pt" to="95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" o:allowincell="f"/>
            </w:pict>
          </mc:Fallback>
        </mc:AlternateContent>
      </w:r>
    </w:p>
    <w:p w:rsidR="005C7B65" w:rsidRPr="00D40CF8" w:rsidRDefault="00B00FFA" w:rsidP="00B00FFA">
      <w:pPr>
        <w:spacing w:before="1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</w:t>
      </w:r>
      <w:r w:rsidR="000C254D" w:rsidRPr="00D40CF8">
        <w:rPr>
          <w:rFonts w:ascii="Times New Roman" w:hAnsi="Times New Roman"/>
        </w:rPr>
        <w:t xml:space="preserve">Số:   </w:t>
      </w:r>
      <w:r w:rsidR="00AF1B81" w:rsidRPr="00D40CF8">
        <w:rPr>
          <w:rFonts w:ascii="Times New Roman" w:hAnsi="Times New Roman"/>
        </w:rPr>
        <w:t xml:space="preserve">  </w:t>
      </w:r>
      <w:r w:rsidR="000C254D" w:rsidRPr="00D40CF8">
        <w:rPr>
          <w:rFonts w:ascii="Times New Roman" w:hAnsi="Times New Roman"/>
        </w:rPr>
        <w:t xml:space="preserve">   </w:t>
      </w:r>
      <w:r w:rsidR="0067253D" w:rsidRPr="00D40CF8">
        <w:rPr>
          <w:rFonts w:ascii="Times New Roman" w:hAnsi="Times New Roman"/>
        </w:rPr>
        <w:t xml:space="preserve"> </w:t>
      </w:r>
      <w:r w:rsidR="000C254D" w:rsidRPr="00D40CF8">
        <w:rPr>
          <w:rFonts w:ascii="Times New Roman" w:hAnsi="Times New Roman"/>
        </w:rPr>
        <w:t xml:space="preserve">  </w:t>
      </w:r>
      <w:r w:rsidR="005365C5" w:rsidRPr="00D40CF8">
        <w:rPr>
          <w:rFonts w:ascii="Times New Roman" w:hAnsi="Times New Roman"/>
        </w:rPr>
        <w:t xml:space="preserve"> </w:t>
      </w:r>
      <w:r w:rsidR="005C7B65" w:rsidRPr="00D40CF8">
        <w:rPr>
          <w:rFonts w:ascii="Times New Roman" w:hAnsi="Times New Roman"/>
        </w:rPr>
        <w:t>/NQ-HĐND</w:t>
      </w:r>
      <w:r w:rsidR="005C7B65" w:rsidRPr="00D40CF8">
        <w:rPr>
          <w:rFonts w:ascii="Times New Roman" w:hAnsi="Times New Roman"/>
        </w:rPr>
        <w:tab/>
        <w:t xml:space="preserve">         </w:t>
      </w:r>
      <w:r w:rsidR="00AF1B81" w:rsidRPr="00D40CF8">
        <w:rPr>
          <w:rFonts w:ascii="Times New Roman" w:hAnsi="Times New Roman"/>
        </w:rPr>
        <w:t xml:space="preserve">     </w:t>
      </w:r>
      <w:r w:rsidR="00A933D2" w:rsidRPr="00D40CF8">
        <w:rPr>
          <w:rFonts w:ascii="Times New Roman" w:hAnsi="Times New Roman"/>
        </w:rPr>
        <w:t xml:space="preserve"> </w:t>
      </w:r>
      <w:r w:rsidR="00AF1B81" w:rsidRPr="00D40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5C7B65" w:rsidRPr="00D40CF8">
        <w:rPr>
          <w:rFonts w:ascii="Times New Roman" w:hAnsi="Times New Roman"/>
          <w:i/>
        </w:rPr>
        <w:t xml:space="preserve">Cần Thơ, ngày  </w:t>
      </w:r>
      <w:r w:rsidR="00C5426E">
        <w:rPr>
          <w:rFonts w:ascii="Times New Roman" w:hAnsi="Times New Roman"/>
          <w:i/>
        </w:rPr>
        <w:t xml:space="preserve">  </w:t>
      </w:r>
      <w:r w:rsidR="005C7B65" w:rsidRPr="00D40CF8">
        <w:rPr>
          <w:rFonts w:ascii="Times New Roman" w:hAnsi="Times New Roman"/>
          <w:i/>
        </w:rPr>
        <w:t xml:space="preserve">  tháng  </w:t>
      </w:r>
      <w:r w:rsidR="00C5426E">
        <w:rPr>
          <w:rFonts w:ascii="Times New Roman" w:hAnsi="Times New Roman"/>
          <w:i/>
        </w:rPr>
        <w:t xml:space="preserve"> </w:t>
      </w:r>
      <w:r w:rsidR="001C2BED">
        <w:rPr>
          <w:rFonts w:ascii="Times New Roman" w:hAnsi="Times New Roman"/>
          <w:i/>
        </w:rPr>
        <w:t>6</w:t>
      </w:r>
      <w:r w:rsidR="00C5426E">
        <w:rPr>
          <w:rFonts w:ascii="Times New Roman" w:hAnsi="Times New Roman"/>
          <w:i/>
        </w:rPr>
        <w:t xml:space="preserve">  </w:t>
      </w:r>
      <w:r w:rsidR="005C7B65" w:rsidRPr="00D40CF8">
        <w:rPr>
          <w:rFonts w:ascii="Times New Roman" w:hAnsi="Times New Roman"/>
          <w:i/>
        </w:rPr>
        <w:t xml:space="preserve">  năm </w:t>
      </w:r>
      <w:r w:rsidR="00C5426E">
        <w:rPr>
          <w:rFonts w:ascii="Times New Roman" w:hAnsi="Times New Roman"/>
          <w:i/>
        </w:rPr>
        <w:t>202</w:t>
      </w:r>
      <w:r w:rsidR="001C2BED">
        <w:rPr>
          <w:rFonts w:ascii="Times New Roman" w:hAnsi="Times New Roman"/>
          <w:i/>
        </w:rPr>
        <w:t>5</w:t>
      </w:r>
    </w:p>
    <w:p w:rsidR="00E666C1" w:rsidRPr="00D40CF8" w:rsidRDefault="00C1329B">
      <w:pPr>
        <w:rPr>
          <w:rFonts w:ascii="Times New Roman" w:hAnsi="Times New Roman"/>
        </w:rPr>
      </w:pPr>
      <w:r w:rsidRPr="00D40CF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57785</wp:posOffset>
                </wp:positionV>
                <wp:extent cx="1143000" cy="368300"/>
                <wp:effectExtent l="0" t="0" r="19050" b="127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C7" w:rsidRPr="00D7264E" w:rsidRDefault="001642C7" w:rsidP="00D7264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7264E">
                              <w:rPr>
                                <w:rFonts w:ascii="Times New Roman" w:hAnsi="Times New Roman"/>
                                <w:b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.45pt;margin-top:4.55pt;width:90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">
                <v:textbox>
                  <w:txbxContent>
                    <w:p w:rsidR="001642C7" w:rsidRPr="00D7264E" w:rsidRDefault="001642C7" w:rsidP="00D7264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7264E">
                        <w:rPr>
                          <w:rFonts w:ascii="Times New Roman" w:hAnsi="Times New Roman"/>
                          <w:b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:rsidR="005C7B65" w:rsidRPr="00D40CF8" w:rsidRDefault="005C7B65" w:rsidP="00AE0148">
      <w:pPr>
        <w:spacing w:line="200" w:lineRule="exact"/>
        <w:rPr>
          <w:rFonts w:ascii="Times New Roman" w:hAnsi="Times New Roman"/>
        </w:rPr>
      </w:pPr>
    </w:p>
    <w:p w:rsidR="006B5E46" w:rsidRDefault="006B5E46" w:rsidP="00AF1B81">
      <w:pPr>
        <w:pStyle w:val="Heading2"/>
        <w:rPr>
          <w:rFonts w:ascii="Times New Roman" w:hAnsi="Times New Roman"/>
          <w:szCs w:val="28"/>
        </w:rPr>
      </w:pPr>
    </w:p>
    <w:p w:rsidR="005C7B65" w:rsidRPr="00D40CF8" w:rsidRDefault="005C7B65" w:rsidP="00AF1B81">
      <w:pPr>
        <w:pStyle w:val="Heading2"/>
        <w:rPr>
          <w:rFonts w:ascii="Times New Roman" w:hAnsi="Times New Roman"/>
          <w:szCs w:val="28"/>
        </w:rPr>
      </w:pPr>
      <w:r w:rsidRPr="00D40CF8">
        <w:rPr>
          <w:rFonts w:ascii="Times New Roman" w:hAnsi="Times New Roman"/>
          <w:szCs w:val="28"/>
        </w:rPr>
        <w:t xml:space="preserve">NGHỊ QUYẾT </w:t>
      </w:r>
    </w:p>
    <w:p w:rsidR="005C7B65" w:rsidRPr="00D40CF8" w:rsidRDefault="005C7B65">
      <w:pPr>
        <w:pStyle w:val="Heading2"/>
        <w:rPr>
          <w:rFonts w:ascii="Times New Roman" w:hAnsi="Times New Roman"/>
          <w:szCs w:val="28"/>
        </w:rPr>
      </w:pPr>
      <w:r w:rsidRPr="00D40CF8">
        <w:rPr>
          <w:rFonts w:ascii="Times New Roman" w:hAnsi="Times New Roman"/>
          <w:szCs w:val="28"/>
        </w:rPr>
        <w:t>Về việc phê chuẩn qu</w:t>
      </w:r>
      <w:r w:rsidR="0000367C" w:rsidRPr="00D40CF8">
        <w:rPr>
          <w:rFonts w:ascii="Times New Roman" w:hAnsi="Times New Roman"/>
          <w:szCs w:val="28"/>
        </w:rPr>
        <w:t xml:space="preserve">yết toán ngân sách </w:t>
      </w:r>
      <w:r w:rsidR="00383B22" w:rsidRPr="00D40CF8">
        <w:rPr>
          <w:rFonts w:ascii="Times New Roman" w:hAnsi="Times New Roman"/>
          <w:szCs w:val="28"/>
        </w:rPr>
        <w:t xml:space="preserve">thành phố Cần Thơ </w:t>
      </w:r>
      <w:r w:rsidR="00F178A1" w:rsidRPr="00D40CF8">
        <w:rPr>
          <w:rFonts w:ascii="Times New Roman" w:hAnsi="Times New Roman"/>
          <w:szCs w:val="28"/>
        </w:rPr>
        <w:t>năm 20</w:t>
      </w:r>
      <w:r w:rsidR="00C5426E">
        <w:rPr>
          <w:rFonts w:ascii="Times New Roman" w:hAnsi="Times New Roman"/>
          <w:szCs w:val="28"/>
        </w:rPr>
        <w:t>2</w:t>
      </w:r>
      <w:r w:rsidR="001C2BED">
        <w:rPr>
          <w:rFonts w:ascii="Times New Roman" w:hAnsi="Times New Roman"/>
          <w:szCs w:val="28"/>
        </w:rPr>
        <w:t>4</w:t>
      </w:r>
      <w:r w:rsidRPr="00D40CF8">
        <w:rPr>
          <w:rFonts w:ascii="Times New Roman" w:hAnsi="Times New Roman"/>
          <w:szCs w:val="28"/>
        </w:rPr>
        <w:t xml:space="preserve"> </w:t>
      </w:r>
    </w:p>
    <w:p w:rsidR="005C7B65" w:rsidRPr="00D40CF8" w:rsidRDefault="00C1329B" w:rsidP="00AE0148">
      <w:pPr>
        <w:spacing w:line="200" w:lineRule="exact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r w:rsidRPr="00D40CF8">
        <w:rPr>
          <w:rFonts w:ascii="Times New Roman" w:hAnsi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60960</wp:posOffset>
                </wp:positionV>
                <wp:extent cx="20193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B0B36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4.8pt" to="301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0+2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" o:allowincell="f"/>
            </w:pict>
          </mc:Fallback>
        </mc:AlternateContent>
      </w:r>
      <w:bookmarkEnd w:id="0"/>
    </w:p>
    <w:p w:rsidR="005C7B65" w:rsidRPr="00B831AF" w:rsidRDefault="005C7B65" w:rsidP="00B00FFA">
      <w:pPr>
        <w:pStyle w:val="Heading2"/>
        <w:spacing w:before="240"/>
        <w:rPr>
          <w:rFonts w:ascii="Times New Roman" w:hAnsi="Times New Roman"/>
          <w:szCs w:val="28"/>
        </w:rPr>
      </w:pPr>
      <w:r w:rsidRPr="00B831AF">
        <w:rPr>
          <w:rFonts w:ascii="Times New Roman" w:hAnsi="Times New Roman"/>
          <w:szCs w:val="28"/>
        </w:rPr>
        <w:t>HỘI ĐỒNG NHÂN DÂN THÀNH PHỐ CẦN THƠ</w:t>
      </w:r>
    </w:p>
    <w:p w:rsidR="005C7B65" w:rsidRPr="00B831AF" w:rsidRDefault="00395571" w:rsidP="001D4C46">
      <w:pPr>
        <w:pStyle w:val="Heading2"/>
        <w:spacing w:after="360"/>
        <w:rPr>
          <w:rFonts w:ascii="Times New Roman" w:hAnsi="Times New Roman"/>
          <w:szCs w:val="28"/>
        </w:rPr>
      </w:pPr>
      <w:r w:rsidRPr="00B831AF">
        <w:rPr>
          <w:rFonts w:ascii="Times New Roman" w:hAnsi="Times New Roman"/>
          <w:szCs w:val="28"/>
        </w:rPr>
        <w:t xml:space="preserve">KHÓA </w:t>
      </w:r>
      <w:r w:rsidR="002A11D1" w:rsidRPr="00B831AF">
        <w:rPr>
          <w:rFonts w:ascii="Times New Roman" w:hAnsi="Times New Roman"/>
          <w:szCs w:val="28"/>
        </w:rPr>
        <w:t>X</w:t>
      </w:r>
      <w:r w:rsidR="000949E3" w:rsidRPr="00B831AF">
        <w:rPr>
          <w:rFonts w:ascii="Times New Roman" w:hAnsi="Times New Roman"/>
          <w:szCs w:val="28"/>
        </w:rPr>
        <w:t xml:space="preserve">, </w:t>
      </w:r>
      <w:r w:rsidRPr="00B831AF">
        <w:rPr>
          <w:rFonts w:ascii="Times New Roman" w:hAnsi="Times New Roman"/>
          <w:szCs w:val="28"/>
        </w:rPr>
        <w:t xml:space="preserve">KỲ HỌP </w:t>
      </w:r>
      <w:r w:rsidR="004340C8" w:rsidRPr="00B831AF">
        <w:rPr>
          <w:rFonts w:ascii="Times New Roman" w:hAnsi="Times New Roman"/>
          <w:szCs w:val="28"/>
        </w:rPr>
        <w:t>THỨ</w:t>
      </w:r>
      <w:r w:rsidR="00F756F0">
        <w:rPr>
          <w:rFonts w:ascii="Times New Roman" w:hAnsi="Times New Roman"/>
          <w:szCs w:val="28"/>
        </w:rPr>
        <w:t xml:space="preserve"> HAI MƯƠI MỐT</w:t>
      </w:r>
    </w:p>
    <w:p w:rsidR="00C6115D" w:rsidRDefault="00C6115D" w:rsidP="008B22F9">
      <w:pPr>
        <w:spacing w:after="120"/>
        <w:ind w:firstLine="562"/>
        <w:rPr>
          <w:rFonts w:ascii="Times New Roman" w:hAnsi="Times New Roman"/>
          <w:i/>
          <w:sz w:val="28"/>
          <w:szCs w:val="28"/>
        </w:rPr>
      </w:pPr>
      <w:r w:rsidRPr="00B831AF">
        <w:rPr>
          <w:rFonts w:ascii="Times New Roman" w:hAnsi="Times New Roman"/>
          <w:i/>
          <w:sz w:val="28"/>
          <w:szCs w:val="28"/>
        </w:rPr>
        <w:t>Căn cứ Luật Ngân sách nhà nước ngày 25 tháng 6 năm 2015;</w:t>
      </w:r>
    </w:p>
    <w:p w:rsidR="00B46C3C" w:rsidRPr="00B46C3C" w:rsidRDefault="00B46C3C" w:rsidP="008B22F9">
      <w:pPr>
        <w:spacing w:after="120"/>
        <w:ind w:firstLine="562"/>
        <w:rPr>
          <w:rFonts w:ascii="Times New Roman" w:hAnsi="Times New Roman"/>
          <w:i/>
          <w:sz w:val="28"/>
          <w:szCs w:val="28"/>
        </w:rPr>
      </w:pPr>
      <w:r w:rsidRPr="00B46C3C">
        <w:rPr>
          <w:rFonts w:ascii="Times New Roman" w:hAnsi="Times New Roman"/>
          <w:i/>
          <w:sz w:val="28"/>
          <w:szCs w:val="28"/>
        </w:rPr>
        <w:t>Căn cứ Luật Tổ chức chính quyền địa phương ngày 19 tháng 02 năm 2025;</w:t>
      </w:r>
    </w:p>
    <w:p w:rsidR="00C6115D" w:rsidRPr="00B831AF" w:rsidRDefault="00C6115D" w:rsidP="008B22F9">
      <w:pPr>
        <w:widowControl w:val="0"/>
        <w:spacing w:after="120"/>
        <w:ind w:firstLine="562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vi-VN"/>
        </w:rPr>
      </w:pPr>
      <w:r w:rsidRPr="00B831A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vi-VN"/>
        </w:rPr>
        <w:t>Căn cứ Nghị định số 163/2016/NĐ-CP ngày 21 tháng 12 năm 2016 của Chính phủ qui định chi tiết thi hành một số điều của Luật Ngân sách nhà nước;</w:t>
      </w:r>
    </w:p>
    <w:p w:rsidR="00083862" w:rsidRPr="00083862" w:rsidRDefault="00083862" w:rsidP="008B22F9">
      <w:pPr>
        <w:pStyle w:val="BodyText"/>
        <w:spacing w:after="120"/>
        <w:ind w:firstLine="567"/>
        <w:rPr>
          <w:rFonts w:ascii="Times New Roman" w:hAnsi="Times New Roman"/>
          <w:i/>
        </w:rPr>
      </w:pPr>
      <w:r w:rsidRPr="00083862">
        <w:rPr>
          <w:rFonts w:ascii="Times New Roman" w:hAnsi="Times New Roman"/>
          <w:i/>
        </w:rPr>
        <w:t>C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n cứ Nghị quyết số 52/NQ-H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ND ngày 08 tháng 12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m 2023 và Nghị quyết số 53/NQ-H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ND ngày 08 tháng 12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 xml:space="preserve">m 2023 của Hội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 xml:space="preserve">ồng nhân dân thành phố về việc quyết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ịnh dự toán thu ngân sách nhà n</w:t>
      </w:r>
      <w:r w:rsidRPr="00083862">
        <w:rPr>
          <w:rFonts w:ascii="Times New Roman" w:hAnsi="Times New Roman" w:hint="eastAsia"/>
          <w:i/>
        </w:rPr>
        <w:t>ư</w:t>
      </w:r>
      <w:r w:rsidRPr="00083862">
        <w:rPr>
          <w:rFonts w:ascii="Times New Roman" w:hAnsi="Times New Roman"/>
          <w:i/>
        </w:rPr>
        <w:t xml:space="preserve">ớc trên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 xml:space="preserve">ịa bàn, thu, chi ngân sách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ịa ph</w:t>
      </w:r>
      <w:r w:rsidRPr="00083862">
        <w:rPr>
          <w:rFonts w:ascii="Times New Roman" w:hAnsi="Times New Roman" w:hint="eastAsia"/>
          <w:i/>
        </w:rPr>
        <w:t>ươ</w:t>
      </w:r>
      <w:r w:rsidRPr="00083862">
        <w:rPr>
          <w:rFonts w:ascii="Times New Roman" w:hAnsi="Times New Roman"/>
          <w:i/>
        </w:rPr>
        <w:t>ng và phân bổ dự toán ngân sách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m 2024.</w:t>
      </w:r>
    </w:p>
    <w:p w:rsidR="00083862" w:rsidRPr="00083862" w:rsidRDefault="00083862" w:rsidP="008B22F9">
      <w:pPr>
        <w:pStyle w:val="BodyText"/>
        <w:spacing w:after="120"/>
        <w:ind w:firstLine="567"/>
        <w:rPr>
          <w:rFonts w:ascii="Times New Roman" w:hAnsi="Times New Roman"/>
          <w:i/>
        </w:rPr>
      </w:pPr>
      <w:r w:rsidRPr="00083862">
        <w:rPr>
          <w:rFonts w:ascii="Times New Roman" w:hAnsi="Times New Roman"/>
          <w:i/>
        </w:rPr>
        <w:t>C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n cứ Nghị quyết số 06/NQ-H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ND ngày 09 tháng 4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 xml:space="preserve">m 2024 của Hội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 xml:space="preserve">ồng nhân dân thành phố sửa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 xml:space="preserve">ổi, bổ sung Nghị quyết của Hội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ồng nhân dân thành phố về việc phân bổ dự toán ngân sách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m 2024;</w:t>
      </w:r>
    </w:p>
    <w:p w:rsidR="00083862" w:rsidRPr="00083862" w:rsidRDefault="00083862" w:rsidP="008B22F9">
      <w:pPr>
        <w:pStyle w:val="BodyText"/>
        <w:spacing w:after="120"/>
        <w:ind w:firstLine="567"/>
        <w:rPr>
          <w:rFonts w:ascii="Times New Roman" w:hAnsi="Times New Roman"/>
          <w:i/>
        </w:rPr>
      </w:pPr>
      <w:r w:rsidRPr="00083862">
        <w:rPr>
          <w:rFonts w:ascii="Times New Roman" w:hAnsi="Times New Roman"/>
          <w:i/>
        </w:rPr>
        <w:t>C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n cứ Nghị quyết số 14/NQ-H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ND ngày 26 tháng 4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m 2024 và Nghị quyết số 15/NQ-H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ND ngày 26 tháng 4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 xml:space="preserve">m 2024 của Hội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 xml:space="preserve">ồng nhân dân thành phố về việc </w:t>
      </w:r>
      <w:r w:rsidR="004D15BA" w:rsidRPr="004D15BA">
        <w:rPr>
          <w:rStyle w:val="Bodytext20"/>
          <w:rFonts w:ascii="Times New Roman" w:hAnsi="Times New Roman"/>
          <w:i/>
          <w:color w:val="000000"/>
          <w:sz w:val="28"/>
          <w:szCs w:val="28"/>
          <w:lang w:eastAsia="vi-VN"/>
        </w:rPr>
        <w:t>điều chỉnh, bổ sung Nghị quyết</w:t>
      </w:r>
      <w:r w:rsidR="004D15BA">
        <w:rPr>
          <w:rStyle w:val="Bodytext20"/>
          <w:rFonts w:ascii="Times New Roman" w:hAnsi="Times New Roman"/>
          <w:color w:val="000000"/>
          <w:sz w:val="28"/>
          <w:szCs w:val="28"/>
          <w:lang w:eastAsia="vi-VN"/>
        </w:rPr>
        <w:t xml:space="preserve"> </w:t>
      </w:r>
      <w:r w:rsidRPr="00083862">
        <w:rPr>
          <w:rFonts w:ascii="Times New Roman" w:hAnsi="Times New Roman"/>
          <w:i/>
        </w:rPr>
        <w:t xml:space="preserve">quyết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ịnh dự toán thu ngân sách nhà n</w:t>
      </w:r>
      <w:r w:rsidRPr="00083862">
        <w:rPr>
          <w:rFonts w:ascii="Times New Roman" w:hAnsi="Times New Roman" w:hint="eastAsia"/>
          <w:i/>
        </w:rPr>
        <w:t>ư</w:t>
      </w:r>
      <w:r w:rsidRPr="00083862">
        <w:rPr>
          <w:rFonts w:ascii="Times New Roman" w:hAnsi="Times New Roman"/>
          <w:i/>
        </w:rPr>
        <w:t xml:space="preserve">ớc trên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 xml:space="preserve">ịa bàn, thu, chi ngân sách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ịa ph</w:t>
      </w:r>
      <w:r w:rsidRPr="00083862">
        <w:rPr>
          <w:rFonts w:ascii="Times New Roman" w:hAnsi="Times New Roman" w:hint="eastAsia"/>
          <w:i/>
        </w:rPr>
        <w:t>ươ</w:t>
      </w:r>
      <w:r w:rsidRPr="00083862">
        <w:rPr>
          <w:rFonts w:ascii="Times New Roman" w:hAnsi="Times New Roman"/>
          <w:i/>
        </w:rPr>
        <w:t>ng và phân bổ dự toán ngân sách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m 2024;</w:t>
      </w:r>
    </w:p>
    <w:p w:rsidR="00083862" w:rsidRPr="00083862" w:rsidRDefault="00083862" w:rsidP="008B22F9">
      <w:pPr>
        <w:pStyle w:val="BodyText"/>
        <w:spacing w:after="120"/>
        <w:ind w:firstLine="567"/>
        <w:rPr>
          <w:rFonts w:ascii="Times New Roman" w:hAnsi="Times New Roman"/>
          <w:i/>
        </w:rPr>
      </w:pPr>
      <w:r w:rsidRPr="00083862">
        <w:rPr>
          <w:rFonts w:ascii="Times New Roman" w:hAnsi="Times New Roman"/>
          <w:i/>
        </w:rPr>
        <w:t>C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n cứ Nghị quyết số 19/NQ-H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ND ngày 05 tháng 7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m 2024 và Nghị quyết số 20/NQ-H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ND ngày 05 tháng 7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 xml:space="preserve">m 2024 của Hội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ồng nhân dân thành phố về việc</w:t>
      </w:r>
      <w:r w:rsidR="004D15BA">
        <w:rPr>
          <w:rFonts w:ascii="Times New Roman" w:hAnsi="Times New Roman"/>
          <w:i/>
        </w:rPr>
        <w:t xml:space="preserve"> </w:t>
      </w:r>
      <w:r w:rsidR="004D15BA" w:rsidRPr="004D15BA">
        <w:rPr>
          <w:rStyle w:val="Bodytext20"/>
          <w:rFonts w:ascii="Times New Roman" w:hAnsi="Times New Roman"/>
          <w:i/>
          <w:color w:val="000000"/>
          <w:sz w:val="28"/>
          <w:szCs w:val="28"/>
          <w:lang w:eastAsia="vi-VN"/>
        </w:rPr>
        <w:t>điều chỉnh, bổ sung Nghị quyết</w:t>
      </w:r>
      <w:r w:rsidRPr="00083862">
        <w:rPr>
          <w:rFonts w:ascii="Times New Roman" w:hAnsi="Times New Roman"/>
          <w:i/>
        </w:rPr>
        <w:t xml:space="preserve"> quyết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ịnh dự toán thu ngân sách nhà n</w:t>
      </w:r>
      <w:r w:rsidRPr="00083862">
        <w:rPr>
          <w:rFonts w:ascii="Times New Roman" w:hAnsi="Times New Roman" w:hint="eastAsia"/>
          <w:i/>
        </w:rPr>
        <w:t>ư</w:t>
      </w:r>
      <w:r w:rsidRPr="00083862">
        <w:rPr>
          <w:rFonts w:ascii="Times New Roman" w:hAnsi="Times New Roman"/>
          <w:i/>
        </w:rPr>
        <w:t xml:space="preserve">ớc trên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 xml:space="preserve">ịa bàn, thu, chi ngân sách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ịa ph</w:t>
      </w:r>
      <w:r w:rsidRPr="00083862">
        <w:rPr>
          <w:rFonts w:ascii="Times New Roman" w:hAnsi="Times New Roman" w:hint="eastAsia"/>
          <w:i/>
        </w:rPr>
        <w:t>ươ</w:t>
      </w:r>
      <w:r w:rsidRPr="00083862">
        <w:rPr>
          <w:rFonts w:ascii="Times New Roman" w:hAnsi="Times New Roman"/>
          <w:i/>
        </w:rPr>
        <w:t>ng và phân bổ dự toán ngân sách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m 2024;</w:t>
      </w:r>
    </w:p>
    <w:p w:rsidR="00083862" w:rsidRDefault="00083862" w:rsidP="008B22F9">
      <w:pPr>
        <w:pStyle w:val="BodyText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8640"/>
        </w:tabs>
        <w:spacing w:after="120"/>
        <w:ind w:firstLine="567"/>
        <w:rPr>
          <w:rFonts w:ascii="Times New Roman" w:hAnsi="Times New Roman"/>
          <w:i/>
        </w:rPr>
      </w:pPr>
      <w:r w:rsidRPr="00083862">
        <w:rPr>
          <w:rFonts w:ascii="Times New Roman" w:hAnsi="Times New Roman"/>
          <w:i/>
        </w:rPr>
        <w:t>C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n cứ Nghị quyết số 30/NQ-H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ND ngày 12 tháng 11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m 2024 và Nghị quyết số 31/NQ-H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ND ngày 12 tháng 11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 xml:space="preserve">m 2024 của Hội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ồng nhân dân thành phố về việc</w:t>
      </w:r>
      <w:r w:rsidR="004D15BA">
        <w:rPr>
          <w:rFonts w:ascii="Times New Roman" w:hAnsi="Times New Roman"/>
          <w:i/>
        </w:rPr>
        <w:t xml:space="preserve"> </w:t>
      </w:r>
      <w:r w:rsidR="004D15BA" w:rsidRPr="004D15BA">
        <w:rPr>
          <w:rStyle w:val="Bodytext20"/>
          <w:rFonts w:ascii="Times New Roman" w:hAnsi="Times New Roman"/>
          <w:i/>
          <w:color w:val="000000"/>
          <w:sz w:val="28"/>
          <w:szCs w:val="28"/>
          <w:lang w:eastAsia="vi-VN"/>
        </w:rPr>
        <w:t>điều chỉnh, bổ sung Nghị quyết</w:t>
      </w:r>
      <w:r w:rsidRPr="00083862">
        <w:rPr>
          <w:rFonts w:ascii="Times New Roman" w:hAnsi="Times New Roman"/>
          <w:i/>
        </w:rPr>
        <w:t xml:space="preserve"> quyết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 xml:space="preserve">ịnh dự toán thu ngân sách nhà </w:t>
      </w:r>
      <w:r w:rsidRPr="00083862">
        <w:rPr>
          <w:rFonts w:ascii="Times New Roman" w:hAnsi="Times New Roman"/>
          <w:i/>
        </w:rPr>
        <w:lastRenderedPageBreak/>
        <w:t>n</w:t>
      </w:r>
      <w:r w:rsidRPr="00083862">
        <w:rPr>
          <w:rFonts w:ascii="Times New Roman" w:hAnsi="Times New Roman" w:hint="eastAsia"/>
          <w:i/>
        </w:rPr>
        <w:t>ư</w:t>
      </w:r>
      <w:r w:rsidRPr="00083862">
        <w:rPr>
          <w:rFonts w:ascii="Times New Roman" w:hAnsi="Times New Roman"/>
          <w:i/>
        </w:rPr>
        <w:t xml:space="preserve">ớc trên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 xml:space="preserve">ịa bàn, thu, chi ngân sách </w:t>
      </w:r>
      <w:r w:rsidRPr="00083862">
        <w:rPr>
          <w:rFonts w:ascii="Times New Roman" w:hAnsi="Times New Roman" w:hint="eastAsia"/>
          <w:i/>
        </w:rPr>
        <w:t>đ</w:t>
      </w:r>
      <w:r w:rsidRPr="00083862">
        <w:rPr>
          <w:rFonts w:ascii="Times New Roman" w:hAnsi="Times New Roman"/>
          <w:i/>
        </w:rPr>
        <w:t>ịa ph</w:t>
      </w:r>
      <w:r w:rsidRPr="00083862">
        <w:rPr>
          <w:rFonts w:ascii="Times New Roman" w:hAnsi="Times New Roman" w:hint="eastAsia"/>
          <w:i/>
        </w:rPr>
        <w:t>ươ</w:t>
      </w:r>
      <w:r w:rsidRPr="00083862">
        <w:rPr>
          <w:rFonts w:ascii="Times New Roman" w:hAnsi="Times New Roman"/>
          <w:i/>
        </w:rPr>
        <w:t>ng và phân bổ dự toán ngân sách n</w:t>
      </w:r>
      <w:r w:rsidRPr="00083862">
        <w:rPr>
          <w:rFonts w:ascii="Times New Roman" w:hAnsi="Times New Roman" w:hint="eastAsia"/>
          <w:i/>
        </w:rPr>
        <w:t>ă</w:t>
      </w:r>
      <w:r w:rsidRPr="00083862">
        <w:rPr>
          <w:rFonts w:ascii="Times New Roman" w:hAnsi="Times New Roman"/>
          <w:i/>
        </w:rPr>
        <w:t>m 2024</w:t>
      </w:r>
      <w:r>
        <w:rPr>
          <w:rFonts w:ascii="Times New Roman" w:hAnsi="Times New Roman"/>
          <w:i/>
        </w:rPr>
        <w:t>.</w:t>
      </w:r>
    </w:p>
    <w:p w:rsidR="005C7B65" w:rsidRPr="00B831AF" w:rsidRDefault="00B00FFA" w:rsidP="008B22F9">
      <w:pPr>
        <w:pStyle w:val="BodyText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8640"/>
        </w:tabs>
        <w:spacing w:after="120"/>
        <w:ind w:firstLine="567"/>
        <w:rPr>
          <w:rFonts w:ascii="Times New Roman" w:hAnsi="Times New Roman"/>
          <w:i/>
          <w:szCs w:val="28"/>
        </w:rPr>
      </w:pPr>
      <w:r w:rsidRPr="00B831AF">
        <w:rPr>
          <w:rFonts w:ascii="Times New Roman" w:hAnsi="Times New Roman"/>
          <w:i/>
          <w:szCs w:val="28"/>
        </w:rPr>
        <w:t>X</w:t>
      </w:r>
      <w:r w:rsidR="007F6B44" w:rsidRPr="00B831AF">
        <w:rPr>
          <w:rFonts w:ascii="Times New Roman" w:hAnsi="Times New Roman"/>
          <w:i/>
          <w:szCs w:val="28"/>
        </w:rPr>
        <w:t>ét</w:t>
      </w:r>
      <w:r w:rsidR="005C7B65" w:rsidRPr="00B831AF">
        <w:rPr>
          <w:rFonts w:ascii="Times New Roman" w:hAnsi="Times New Roman"/>
          <w:i/>
          <w:szCs w:val="28"/>
        </w:rPr>
        <w:t xml:space="preserve"> Tờ trình số </w:t>
      </w:r>
      <w:r w:rsidR="00612135" w:rsidRPr="00B831AF">
        <w:rPr>
          <w:rFonts w:ascii="Times New Roman" w:hAnsi="Times New Roman"/>
          <w:i/>
          <w:szCs w:val="28"/>
        </w:rPr>
        <w:t xml:space="preserve">         </w:t>
      </w:r>
      <w:r w:rsidR="002F3750" w:rsidRPr="00B831AF">
        <w:rPr>
          <w:rFonts w:ascii="Times New Roman" w:hAnsi="Times New Roman"/>
          <w:i/>
          <w:szCs w:val="28"/>
        </w:rPr>
        <w:t>/T</w:t>
      </w:r>
      <w:r w:rsidR="005C33A8" w:rsidRPr="00B831AF">
        <w:rPr>
          <w:rFonts w:ascii="Times New Roman" w:hAnsi="Times New Roman"/>
          <w:i/>
          <w:szCs w:val="28"/>
        </w:rPr>
        <w:t>Tr-UBND ngày</w:t>
      </w:r>
      <w:r w:rsidR="00612135" w:rsidRPr="00B831AF">
        <w:rPr>
          <w:rFonts w:ascii="Times New Roman" w:hAnsi="Times New Roman"/>
          <w:i/>
          <w:szCs w:val="28"/>
        </w:rPr>
        <w:t xml:space="preserve">      </w:t>
      </w:r>
      <w:r w:rsidR="005C33A8" w:rsidRPr="00B831AF">
        <w:rPr>
          <w:rFonts w:ascii="Times New Roman" w:hAnsi="Times New Roman"/>
          <w:i/>
          <w:szCs w:val="28"/>
        </w:rPr>
        <w:t xml:space="preserve">tháng </w:t>
      </w:r>
      <w:r w:rsidR="00083862">
        <w:rPr>
          <w:rFonts w:ascii="Times New Roman" w:hAnsi="Times New Roman"/>
          <w:i/>
          <w:szCs w:val="28"/>
        </w:rPr>
        <w:t>6</w:t>
      </w:r>
      <w:r w:rsidR="00F178A1" w:rsidRPr="00B831AF">
        <w:rPr>
          <w:rFonts w:ascii="Times New Roman" w:hAnsi="Times New Roman"/>
          <w:i/>
          <w:szCs w:val="28"/>
        </w:rPr>
        <w:t xml:space="preserve"> năm 20</w:t>
      </w:r>
      <w:r w:rsidR="00425F83" w:rsidRPr="00B831AF">
        <w:rPr>
          <w:rFonts w:ascii="Times New Roman" w:hAnsi="Times New Roman"/>
          <w:i/>
          <w:szCs w:val="28"/>
        </w:rPr>
        <w:t>2</w:t>
      </w:r>
      <w:r w:rsidR="00083862">
        <w:rPr>
          <w:rFonts w:ascii="Times New Roman" w:hAnsi="Times New Roman"/>
          <w:i/>
          <w:szCs w:val="28"/>
        </w:rPr>
        <w:t>5</w:t>
      </w:r>
      <w:r w:rsidR="004E6DCE" w:rsidRPr="00B831AF">
        <w:rPr>
          <w:rFonts w:ascii="Times New Roman" w:hAnsi="Times New Roman"/>
          <w:i/>
          <w:szCs w:val="28"/>
        </w:rPr>
        <w:t xml:space="preserve"> </w:t>
      </w:r>
      <w:r w:rsidR="005C7B65" w:rsidRPr="00B831AF">
        <w:rPr>
          <w:rFonts w:ascii="Times New Roman" w:hAnsi="Times New Roman"/>
          <w:i/>
          <w:szCs w:val="28"/>
        </w:rPr>
        <w:t xml:space="preserve">của Ủy ban nhân dân thành phố về việc </w:t>
      </w:r>
      <w:r w:rsidR="00383B22" w:rsidRPr="00B831AF">
        <w:rPr>
          <w:rFonts w:ascii="Times New Roman" w:hAnsi="Times New Roman"/>
          <w:i/>
          <w:szCs w:val="28"/>
        </w:rPr>
        <w:t xml:space="preserve">phê chuẩn </w:t>
      </w:r>
      <w:r w:rsidR="005C7B65" w:rsidRPr="00B831AF">
        <w:rPr>
          <w:rFonts w:ascii="Times New Roman" w:hAnsi="Times New Roman"/>
          <w:i/>
          <w:szCs w:val="28"/>
        </w:rPr>
        <w:t>quyết toán ngân</w:t>
      </w:r>
      <w:r w:rsidR="00F178A1" w:rsidRPr="00B831AF">
        <w:rPr>
          <w:rFonts w:ascii="Times New Roman" w:hAnsi="Times New Roman"/>
          <w:i/>
          <w:szCs w:val="28"/>
        </w:rPr>
        <w:t xml:space="preserve"> sách thành phố Cần Thơ năm 20</w:t>
      </w:r>
      <w:r w:rsidR="00612135" w:rsidRPr="00B831AF">
        <w:rPr>
          <w:rFonts w:ascii="Times New Roman" w:hAnsi="Times New Roman"/>
          <w:i/>
          <w:szCs w:val="28"/>
        </w:rPr>
        <w:t>2</w:t>
      </w:r>
      <w:r w:rsidR="00083862">
        <w:rPr>
          <w:rFonts w:ascii="Times New Roman" w:hAnsi="Times New Roman"/>
          <w:i/>
          <w:szCs w:val="28"/>
        </w:rPr>
        <w:t>4</w:t>
      </w:r>
      <w:r w:rsidR="007F6B44" w:rsidRPr="00B831AF">
        <w:rPr>
          <w:rFonts w:ascii="Times New Roman" w:hAnsi="Times New Roman"/>
          <w:i/>
          <w:szCs w:val="28"/>
        </w:rPr>
        <w:t>;</w:t>
      </w:r>
      <w:r w:rsidR="000949E3" w:rsidRPr="00B831AF">
        <w:rPr>
          <w:rFonts w:ascii="Times New Roman" w:hAnsi="Times New Roman"/>
          <w:i/>
          <w:szCs w:val="28"/>
        </w:rPr>
        <w:t xml:space="preserve"> Báo cáo thẩm tra </w:t>
      </w:r>
      <w:r w:rsidR="007F6B44" w:rsidRPr="00B831AF">
        <w:rPr>
          <w:rFonts w:ascii="Times New Roman" w:hAnsi="Times New Roman"/>
          <w:i/>
          <w:szCs w:val="28"/>
        </w:rPr>
        <w:t xml:space="preserve">của Ban </w:t>
      </w:r>
      <w:r w:rsidR="00B96852" w:rsidRPr="00B831AF">
        <w:rPr>
          <w:rFonts w:ascii="Times New Roman" w:hAnsi="Times New Roman"/>
          <w:i/>
          <w:szCs w:val="28"/>
        </w:rPr>
        <w:t>k</w:t>
      </w:r>
      <w:r w:rsidR="007F6B44" w:rsidRPr="00B831AF">
        <w:rPr>
          <w:rFonts w:ascii="Times New Roman" w:hAnsi="Times New Roman"/>
          <w:i/>
          <w:szCs w:val="28"/>
        </w:rPr>
        <w:t xml:space="preserve">inh tế </w:t>
      </w:r>
      <w:r w:rsidR="00B96852" w:rsidRPr="00B831AF">
        <w:rPr>
          <w:rFonts w:ascii="Times New Roman" w:hAnsi="Times New Roman"/>
          <w:i/>
          <w:szCs w:val="28"/>
        </w:rPr>
        <w:t>-</w:t>
      </w:r>
      <w:r w:rsidR="007F6B44" w:rsidRPr="00B831AF">
        <w:rPr>
          <w:rFonts w:ascii="Times New Roman" w:hAnsi="Times New Roman"/>
          <w:i/>
          <w:szCs w:val="28"/>
        </w:rPr>
        <w:t xml:space="preserve"> </w:t>
      </w:r>
      <w:r w:rsidR="00B96852" w:rsidRPr="00B831AF">
        <w:rPr>
          <w:rFonts w:ascii="Times New Roman" w:hAnsi="Times New Roman"/>
          <w:i/>
          <w:szCs w:val="28"/>
        </w:rPr>
        <w:t>n</w:t>
      </w:r>
      <w:r w:rsidR="005C7B65" w:rsidRPr="00B831AF">
        <w:rPr>
          <w:rFonts w:ascii="Times New Roman" w:hAnsi="Times New Roman"/>
          <w:i/>
          <w:szCs w:val="28"/>
        </w:rPr>
        <w:t>gân sách</w:t>
      </w:r>
      <w:r w:rsidR="007F6B44" w:rsidRPr="00B831AF">
        <w:rPr>
          <w:rFonts w:ascii="Times New Roman" w:hAnsi="Times New Roman"/>
          <w:i/>
          <w:szCs w:val="28"/>
        </w:rPr>
        <w:t>;</w:t>
      </w:r>
      <w:r w:rsidR="00D3101B" w:rsidRPr="00B831AF">
        <w:rPr>
          <w:rFonts w:ascii="Times New Roman" w:hAnsi="Times New Roman"/>
          <w:i/>
          <w:szCs w:val="28"/>
        </w:rPr>
        <w:t xml:space="preserve"> </w:t>
      </w:r>
      <w:r w:rsidR="005C7B65" w:rsidRPr="00B831AF">
        <w:rPr>
          <w:rFonts w:ascii="Times New Roman" w:hAnsi="Times New Roman"/>
          <w:i/>
          <w:szCs w:val="28"/>
        </w:rPr>
        <w:t>ý kiến thảo luận của đại biểu Hội đồng nhân dân</w:t>
      </w:r>
      <w:r w:rsidR="00854DC7" w:rsidRPr="00B831AF">
        <w:rPr>
          <w:rFonts w:ascii="Times New Roman" w:hAnsi="Times New Roman"/>
          <w:i/>
          <w:szCs w:val="28"/>
        </w:rPr>
        <w:t xml:space="preserve"> thành phố</w:t>
      </w:r>
      <w:r w:rsidRPr="00B831AF">
        <w:rPr>
          <w:rFonts w:ascii="Times New Roman" w:hAnsi="Times New Roman"/>
          <w:i/>
          <w:szCs w:val="28"/>
        </w:rPr>
        <w:t xml:space="preserve"> tại kỳ họp.</w:t>
      </w:r>
    </w:p>
    <w:p w:rsidR="005C7B65" w:rsidRPr="00B831AF" w:rsidRDefault="005C7B65" w:rsidP="008B22F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831AF">
        <w:rPr>
          <w:rFonts w:ascii="Times New Roman" w:hAnsi="Times New Roman"/>
          <w:b/>
          <w:sz w:val="28"/>
          <w:szCs w:val="28"/>
        </w:rPr>
        <w:t>QUYẾT NGHỊ:</w:t>
      </w:r>
    </w:p>
    <w:p w:rsidR="005C7B65" w:rsidRPr="00B831AF" w:rsidRDefault="005C7B65" w:rsidP="008B22F9">
      <w:pPr>
        <w:spacing w:after="120"/>
        <w:ind w:firstLine="562"/>
        <w:rPr>
          <w:rFonts w:ascii="Times New Roman" w:hAnsi="Times New Roman"/>
          <w:sz w:val="28"/>
          <w:szCs w:val="28"/>
        </w:rPr>
      </w:pPr>
      <w:r w:rsidRPr="00B831AF">
        <w:rPr>
          <w:rFonts w:ascii="Times New Roman" w:hAnsi="Times New Roman"/>
          <w:b/>
          <w:sz w:val="28"/>
          <w:szCs w:val="28"/>
        </w:rPr>
        <w:t xml:space="preserve">Điều </w:t>
      </w:r>
      <w:r w:rsidR="003C239E" w:rsidRPr="00B831AF">
        <w:rPr>
          <w:rFonts w:ascii="Times New Roman" w:hAnsi="Times New Roman"/>
          <w:b/>
          <w:sz w:val="28"/>
          <w:szCs w:val="28"/>
        </w:rPr>
        <w:t>1</w:t>
      </w:r>
      <w:r w:rsidRPr="00B831AF">
        <w:rPr>
          <w:rFonts w:ascii="Times New Roman" w:hAnsi="Times New Roman"/>
          <w:b/>
          <w:sz w:val="28"/>
          <w:szCs w:val="28"/>
        </w:rPr>
        <w:t xml:space="preserve">. </w:t>
      </w:r>
      <w:r w:rsidR="005B4F5F" w:rsidRPr="00B831AF">
        <w:rPr>
          <w:rFonts w:ascii="Times New Roman" w:hAnsi="Times New Roman"/>
          <w:sz w:val="28"/>
          <w:szCs w:val="28"/>
        </w:rPr>
        <w:t>P</w:t>
      </w:r>
      <w:r w:rsidRPr="00B831AF">
        <w:rPr>
          <w:rFonts w:ascii="Times New Roman" w:hAnsi="Times New Roman"/>
          <w:sz w:val="28"/>
          <w:szCs w:val="28"/>
        </w:rPr>
        <w:t>hê ch</w:t>
      </w:r>
      <w:r w:rsidR="00395571" w:rsidRPr="00B831AF">
        <w:rPr>
          <w:rFonts w:ascii="Times New Roman" w:hAnsi="Times New Roman"/>
          <w:sz w:val="28"/>
          <w:szCs w:val="28"/>
        </w:rPr>
        <w:t>u</w:t>
      </w:r>
      <w:r w:rsidR="00F178A1" w:rsidRPr="00B831AF">
        <w:rPr>
          <w:rFonts w:ascii="Times New Roman" w:hAnsi="Times New Roman"/>
          <w:sz w:val="28"/>
          <w:szCs w:val="28"/>
        </w:rPr>
        <w:t>ẩn quyết toán ngân sách năm 20</w:t>
      </w:r>
      <w:r w:rsidR="003C239E" w:rsidRPr="00B831AF">
        <w:rPr>
          <w:rFonts w:ascii="Times New Roman" w:hAnsi="Times New Roman"/>
          <w:sz w:val="28"/>
          <w:szCs w:val="28"/>
        </w:rPr>
        <w:t>2</w:t>
      </w:r>
      <w:r w:rsidR="00083862">
        <w:rPr>
          <w:rFonts w:ascii="Times New Roman" w:hAnsi="Times New Roman"/>
          <w:sz w:val="28"/>
          <w:szCs w:val="28"/>
        </w:rPr>
        <w:t>4</w:t>
      </w:r>
      <w:r w:rsidRPr="00B831AF">
        <w:rPr>
          <w:rFonts w:ascii="Times New Roman" w:hAnsi="Times New Roman"/>
          <w:sz w:val="28"/>
          <w:szCs w:val="28"/>
        </w:rPr>
        <w:t xml:space="preserve"> </w:t>
      </w:r>
      <w:r w:rsidR="005B4F5F" w:rsidRPr="00B831AF">
        <w:rPr>
          <w:rFonts w:ascii="Times New Roman" w:hAnsi="Times New Roman"/>
          <w:sz w:val="28"/>
          <w:szCs w:val="28"/>
        </w:rPr>
        <w:t xml:space="preserve">của thành phố Cần Thơ, </w:t>
      </w:r>
      <w:r w:rsidRPr="00B831AF">
        <w:rPr>
          <w:rFonts w:ascii="Times New Roman" w:hAnsi="Times New Roman"/>
          <w:sz w:val="28"/>
          <w:szCs w:val="28"/>
        </w:rPr>
        <w:t>với các nội dung như sau:</w:t>
      </w:r>
    </w:p>
    <w:p w:rsidR="00FB3BDE" w:rsidRPr="00B831AF" w:rsidRDefault="00395571" w:rsidP="008B22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9072"/>
        </w:tabs>
        <w:spacing w:after="120"/>
        <w:rPr>
          <w:rFonts w:ascii="Times New Roman" w:hAnsi="Times New Roman"/>
          <w:sz w:val="28"/>
          <w:szCs w:val="28"/>
        </w:rPr>
      </w:pPr>
      <w:r w:rsidRPr="00B831AF">
        <w:rPr>
          <w:rFonts w:ascii="Times New Roman" w:hAnsi="Times New Roman"/>
          <w:sz w:val="28"/>
          <w:szCs w:val="28"/>
        </w:rPr>
        <w:tab/>
      </w:r>
      <w:r w:rsidR="00FB3BDE" w:rsidRPr="00B831AF">
        <w:rPr>
          <w:rFonts w:ascii="Times New Roman" w:hAnsi="Times New Roman"/>
          <w:sz w:val="28"/>
          <w:szCs w:val="28"/>
        </w:rPr>
        <w:tab/>
      </w:r>
      <w:r w:rsidR="00FB3BDE" w:rsidRPr="00B831AF">
        <w:rPr>
          <w:rFonts w:ascii="Times New Roman" w:hAnsi="Times New Roman"/>
          <w:sz w:val="28"/>
          <w:szCs w:val="28"/>
        </w:rPr>
        <w:tab/>
      </w:r>
      <w:r w:rsidR="00FB3BDE" w:rsidRPr="00B831AF">
        <w:rPr>
          <w:rFonts w:ascii="Times New Roman" w:hAnsi="Times New Roman"/>
          <w:sz w:val="28"/>
          <w:szCs w:val="28"/>
        </w:rPr>
        <w:tab/>
      </w:r>
      <w:r w:rsidR="00FB3BDE" w:rsidRPr="00B831AF">
        <w:rPr>
          <w:rFonts w:ascii="Times New Roman" w:hAnsi="Times New Roman"/>
          <w:sz w:val="28"/>
          <w:szCs w:val="28"/>
        </w:rPr>
        <w:tab/>
      </w:r>
      <w:r w:rsidR="00FB3BDE" w:rsidRPr="00B831AF">
        <w:rPr>
          <w:rFonts w:ascii="Times New Roman" w:hAnsi="Times New Roman"/>
          <w:sz w:val="28"/>
          <w:szCs w:val="28"/>
        </w:rPr>
        <w:tab/>
      </w:r>
      <w:r w:rsidR="00674E3B" w:rsidRPr="00B831AF">
        <w:rPr>
          <w:rFonts w:ascii="Times New Roman" w:hAnsi="Times New Roman"/>
          <w:sz w:val="28"/>
          <w:szCs w:val="28"/>
        </w:rPr>
        <w:t>(</w:t>
      </w:r>
      <w:r w:rsidR="00CF333D" w:rsidRPr="00B831AF">
        <w:rPr>
          <w:rFonts w:ascii="Times New Roman" w:hAnsi="Times New Roman"/>
          <w:i/>
          <w:sz w:val="28"/>
          <w:szCs w:val="28"/>
        </w:rPr>
        <w:t xml:space="preserve">Đơn vị tính: </w:t>
      </w:r>
      <w:r w:rsidR="00674E3B" w:rsidRPr="00B831AF">
        <w:rPr>
          <w:rFonts w:ascii="Times New Roman" w:hAnsi="Times New Roman"/>
          <w:i/>
          <w:sz w:val="28"/>
          <w:szCs w:val="28"/>
        </w:rPr>
        <w:t>Đ</w:t>
      </w:r>
      <w:r w:rsidR="00CF333D" w:rsidRPr="00B831AF">
        <w:rPr>
          <w:rFonts w:ascii="Times New Roman" w:hAnsi="Times New Roman"/>
          <w:i/>
          <w:sz w:val="28"/>
          <w:szCs w:val="28"/>
        </w:rPr>
        <w:t>ồng</w:t>
      </w:r>
      <w:r w:rsidR="00674E3B" w:rsidRPr="00B831AF">
        <w:rPr>
          <w:rFonts w:ascii="Times New Roman" w:hAnsi="Times New Roman"/>
          <w:sz w:val="28"/>
          <w:szCs w:val="28"/>
        </w:rPr>
        <w:t>)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I</w:t>
      </w:r>
      <w:r w:rsidRPr="00276DC4">
        <w:rPr>
          <w:rFonts w:ascii="Times New Roman" w:hAnsi="Times New Roman"/>
          <w:b/>
          <w:spacing w:val="-4"/>
          <w:sz w:val="28"/>
          <w:szCs w:val="28"/>
        </w:rPr>
        <w:t>. Tổng thu ngân sách nhà n</w:t>
      </w:r>
      <w:r w:rsidRPr="00276DC4">
        <w:rPr>
          <w:rFonts w:ascii="Times New Roman" w:hAnsi="Times New Roman" w:hint="eastAsia"/>
          <w:b/>
          <w:spacing w:val="-4"/>
          <w:sz w:val="28"/>
          <w:szCs w:val="28"/>
        </w:rPr>
        <w:t>ư</w:t>
      </w:r>
      <w:r w:rsidRPr="00276DC4">
        <w:rPr>
          <w:rFonts w:ascii="Times New Roman" w:hAnsi="Times New Roman"/>
          <w:b/>
          <w:spacing w:val="-4"/>
          <w:sz w:val="28"/>
          <w:szCs w:val="28"/>
        </w:rPr>
        <w:t>ớc:</w:t>
      </w:r>
      <w:r w:rsidRPr="00276DC4">
        <w:rPr>
          <w:rFonts w:ascii="Times New Roman" w:hAnsi="Times New Roman"/>
          <w:b/>
          <w:spacing w:val="-4"/>
          <w:sz w:val="28"/>
          <w:szCs w:val="28"/>
        </w:rPr>
        <w:tab/>
        <w:t>34.448.072.863.256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 xml:space="preserve">Trong 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đó</w:t>
      </w:r>
      <w:r w:rsidRPr="00276DC4">
        <w:rPr>
          <w:rFonts w:ascii="Times New Roman" w:hAnsi="Times New Roman"/>
          <w:spacing w:val="-4"/>
          <w:sz w:val="28"/>
          <w:szCs w:val="28"/>
        </w:rPr>
        <w:t>: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>Tổng thu ngân sách nhà n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ư</w:t>
      </w:r>
      <w:r w:rsidRPr="00276DC4">
        <w:rPr>
          <w:rFonts w:ascii="Times New Roman" w:hAnsi="Times New Roman"/>
          <w:spacing w:val="-4"/>
          <w:sz w:val="28"/>
          <w:szCs w:val="28"/>
        </w:rPr>
        <w:t>ớc theo chỉ tiêu giao:                 12.670.513.389.872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993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 xml:space="preserve">- Thu nội 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đ</w:t>
      </w:r>
      <w:r w:rsidRPr="00276DC4">
        <w:rPr>
          <w:rFonts w:ascii="Times New Roman" w:hAnsi="Times New Roman"/>
          <w:spacing w:val="-4"/>
          <w:sz w:val="28"/>
          <w:szCs w:val="28"/>
        </w:rPr>
        <w:t>ịa: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12.242.828.702.725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993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>- Thu hải quan: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417.775.901.068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II</w:t>
      </w:r>
      <w:r w:rsidRPr="00276DC4">
        <w:rPr>
          <w:rFonts w:ascii="Times New Roman" w:hAnsi="Times New Roman"/>
          <w:b/>
          <w:spacing w:val="-4"/>
          <w:sz w:val="28"/>
          <w:szCs w:val="28"/>
        </w:rPr>
        <w:t xml:space="preserve">. Tổng thu ngân sách </w:t>
      </w:r>
      <w:r w:rsidRPr="00276DC4">
        <w:rPr>
          <w:rFonts w:ascii="Times New Roman" w:hAnsi="Times New Roman" w:hint="eastAsia"/>
          <w:b/>
          <w:spacing w:val="-4"/>
          <w:sz w:val="28"/>
          <w:szCs w:val="28"/>
        </w:rPr>
        <w:t>đ</w:t>
      </w:r>
      <w:r w:rsidRPr="00276DC4">
        <w:rPr>
          <w:rFonts w:ascii="Times New Roman" w:hAnsi="Times New Roman"/>
          <w:b/>
          <w:spacing w:val="-4"/>
          <w:sz w:val="28"/>
          <w:szCs w:val="28"/>
        </w:rPr>
        <w:t>ịa ph</w:t>
      </w:r>
      <w:r w:rsidRPr="00276DC4">
        <w:rPr>
          <w:rFonts w:ascii="Times New Roman" w:hAnsi="Times New Roman" w:hint="eastAsia"/>
          <w:b/>
          <w:spacing w:val="-4"/>
          <w:sz w:val="28"/>
          <w:szCs w:val="28"/>
        </w:rPr>
        <w:t>ươ</w:t>
      </w:r>
      <w:r w:rsidRPr="00276DC4">
        <w:rPr>
          <w:rFonts w:ascii="Times New Roman" w:hAnsi="Times New Roman"/>
          <w:b/>
          <w:spacing w:val="-4"/>
          <w:sz w:val="28"/>
          <w:szCs w:val="28"/>
        </w:rPr>
        <w:t>ng:</w:t>
      </w:r>
      <w:r w:rsidRPr="00276DC4">
        <w:rPr>
          <w:rFonts w:ascii="Times New Roman" w:hAnsi="Times New Roman"/>
          <w:b/>
          <w:spacing w:val="-4"/>
          <w:sz w:val="28"/>
          <w:szCs w:val="28"/>
        </w:rPr>
        <w:tab/>
        <w:t>33.357.632.635.876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 xml:space="preserve">1. Thu ngân sách 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đ</w:t>
      </w:r>
      <w:r w:rsidRPr="00276DC4">
        <w:rPr>
          <w:rFonts w:ascii="Times New Roman" w:hAnsi="Times New Roman"/>
          <w:spacing w:val="-4"/>
          <w:sz w:val="28"/>
          <w:szCs w:val="28"/>
        </w:rPr>
        <w:t>ịa ph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ươ</w:t>
      </w:r>
      <w:r w:rsidRPr="00276DC4">
        <w:rPr>
          <w:rFonts w:ascii="Times New Roman" w:hAnsi="Times New Roman"/>
          <w:spacing w:val="-4"/>
          <w:sz w:val="28"/>
          <w:szCs w:val="28"/>
        </w:rPr>
        <w:t xml:space="preserve">ng 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đư</w:t>
      </w:r>
      <w:r w:rsidRPr="00276DC4">
        <w:rPr>
          <w:rFonts w:ascii="Times New Roman" w:hAnsi="Times New Roman"/>
          <w:spacing w:val="-4"/>
          <w:sz w:val="28"/>
          <w:szCs w:val="28"/>
        </w:rPr>
        <w:t>ợc h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ư</w:t>
      </w:r>
      <w:r w:rsidRPr="00276DC4">
        <w:rPr>
          <w:rFonts w:ascii="Times New Roman" w:hAnsi="Times New Roman"/>
          <w:spacing w:val="-4"/>
          <w:sz w:val="28"/>
          <w:szCs w:val="28"/>
        </w:rPr>
        <w:t>ởng theo phân cấp: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 xml:space="preserve">11.633.571.355.047                                       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>2. Thu bổ sung từ ngân sách cấp trên: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11.234.344.886.455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993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 xml:space="preserve">- Bổ sung cân 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đ</w:t>
      </w:r>
      <w:r w:rsidRPr="00276DC4">
        <w:rPr>
          <w:rFonts w:ascii="Times New Roman" w:hAnsi="Times New Roman"/>
          <w:spacing w:val="-4"/>
          <w:sz w:val="28"/>
          <w:szCs w:val="28"/>
        </w:rPr>
        <w:t>ối ngân sách: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7.336.666.643.000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993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>- Bổ sung có mục tiêu: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3.897.678.243.455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 xml:space="preserve">3. Thu các khoản huy 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đ</w:t>
      </w:r>
      <w:r w:rsidRPr="00276DC4">
        <w:rPr>
          <w:rFonts w:ascii="Times New Roman" w:hAnsi="Times New Roman"/>
          <w:spacing w:val="-4"/>
          <w:sz w:val="28"/>
          <w:szCs w:val="28"/>
        </w:rPr>
        <w:t xml:space="preserve">ộng, 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đó</w:t>
      </w:r>
      <w:r w:rsidRPr="00276DC4">
        <w:rPr>
          <w:rFonts w:ascii="Times New Roman" w:hAnsi="Times New Roman"/>
          <w:spacing w:val="-4"/>
          <w:sz w:val="28"/>
          <w:szCs w:val="28"/>
        </w:rPr>
        <w:t>ng góp: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2.188.760.958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>4. Thu viện trợ: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151.428.571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pacing w:val="-4"/>
          <w:sz w:val="28"/>
          <w:szCs w:val="28"/>
        </w:rPr>
      </w:pPr>
      <w:r w:rsidRPr="00276DC4">
        <w:rPr>
          <w:rFonts w:ascii="Times New Roman" w:hAnsi="Times New Roman"/>
          <w:spacing w:val="-4"/>
          <w:sz w:val="28"/>
          <w:szCs w:val="28"/>
        </w:rPr>
        <w:t>5. Thu kết d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ư</w:t>
      </w:r>
      <w:r w:rsidRPr="00276DC4">
        <w:rPr>
          <w:rFonts w:ascii="Times New Roman" w:hAnsi="Times New Roman"/>
          <w:spacing w:val="-4"/>
          <w:sz w:val="28"/>
          <w:szCs w:val="28"/>
        </w:rPr>
        <w:t xml:space="preserve"> n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ă</w:t>
      </w:r>
      <w:r w:rsidRPr="00276DC4">
        <w:rPr>
          <w:rFonts w:ascii="Times New Roman" w:hAnsi="Times New Roman"/>
          <w:spacing w:val="-4"/>
          <w:sz w:val="28"/>
          <w:szCs w:val="28"/>
        </w:rPr>
        <w:t>m tr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ư</w:t>
      </w:r>
      <w:r w:rsidRPr="00276DC4">
        <w:rPr>
          <w:rFonts w:ascii="Times New Roman" w:hAnsi="Times New Roman"/>
          <w:spacing w:val="-4"/>
          <w:sz w:val="28"/>
          <w:szCs w:val="28"/>
        </w:rPr>
        <w:t>ớc: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2.160.708.046.648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276DC4">
        <w:rPr>
          <w:rFonts w:ascii="Times New Roman" w:hAnsi="Times New Roman"/>
          <w:spacing w:val="-4"/>
          <w:sz w:val="28"/>
          <w:szCs w:val="28"/>
        </w:rPr>
        <w:t>. Thu chuyển nguồn n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ă</w:t>
      </w:r>
      <w:r w:rsidRPr="00276DC4">
        <w:rPr>
          <w:rFonts w:ascii="Times New Roman" w:hAnsi="Times New Roman"/>
          <w:spacing w:val="-4"/>
          <w:sz w:val="28"/>
          <w:szCs w:val="28"/>
        </w:rPr>
        <w:t>m tr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ư</w:t>
      </w:r>
      <w:r w:rsidRPr="00276DC4">
        <w:rPr>
          <w:rFonts w:ascii="Times New Roman" w:hAnsi="Times New Roman"/>
          <w:spacing w:val="-4"/>
          <w:sz w:val="28"/>
          <w:szCs w:val="28"/>
        </w:rPr>
        <w:t>ớc chuyển sang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7.403.631.715.545</w:t>
      </w:r>
    </w:p>
    <w:p w:rsidR="00E4692D" w:rsidRPr="00276DC4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276DC4">
        <w:rPr>
          <w:rFonts w:ascii="Times New Roman" w:hAnsi="Times New Roman"/>
          <w:spacing w:val="-4"/>
          <w:sz w:val="28"/>
          <w:szCs w:val="28"/>
        </w:rPr>
        <w:t>. Thu từ ngân sách cấp d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ư</w:t>
      </w:r>
      <w:r w:rsidRPr="00276DC4">
        <w:rPr>
          <w:rFonts w:ascii="Times New Roman" w:hAnsi="Times New Roman"/>
          <w:spacing w:val="-4"/>
          <w:sz w:val="28"/>
          <w:szCs w:val="28"/>
        </w:rPr>
        <w:t>ới nộp lên: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12.395.741.389</w:t>
      </w:r>
    </w:p>
    <w:p w:rsidR="00E4692D" w:rsidRPr="00CC4996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8</w:t>
      </w:r>
      <w:r w:rsidRPr="00276DC4">
        <w:rPr>
          <w:rFonts w:ascii="Times New Roman" w:hAnsi="Times New Roman"/>
          <w:spacing w:val="-4"/>
          <w:sz w:val="28"/>
          <w:szCs w:val="28"/>
        </w:rPr>
        <w:t xml:space="preserve">. Thu vay của ngân sách 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đ</w:t>
      </w:r>
      <w:r w:rsidRPr="00276DC4">
        <w:rPr>
          <w:rFonts w:ascii="Times New Roman" w:hAnsi="Times New Roman"/>
          <w:spacing w:val="-4"/>
          <w:sz w:val="28"/>
          <w:szCs w:val="28"/>
        </w:rPr>
        <w:t>ịa ph</w:t>
      </w:r>
      <w:r w:rsidRPr="00276DC4">
        <w:rPr>
          <w:rFonts w:ascii="Times New Roman" w:hAnsi="Times New Roman" w:hint="eastAsia"/>
          <w:spacing w:val="-4"/>
          <w:sz w:val="28"/>
          <w:szCs w:val="28"/>
        </w:rPr>
        <w:t>ươ</w:t>
      </w:r>
      <w:r w:rsidRPr="00276DC4">
        <w:rPr>
          <w:rFonts w:ascii="Times New Roman" w:hAnsi="Times New Roman"/>
          <w:spacing w:val="-4"/>
          <w:sz w:val="28"/>
          <w:szCs w:val="28"/>
        </w:rPr>
        <w:t>ng:</w:t>
      </w:r>
      <w:r w:rsidRPr="00276DC4">
        <w:rPr>
          <w:rFonts w:ascii="Times New Roman" w:hAnsi="Times New Roman"/>
          <w:spacing w:val="-4"/>
          <w:sz w:val="28"/>
          <w:szCs w:val="28"/>
        </w:rPr>
        <w:tab/>
        <w:t>910.640.701.263</w:t>
      </w:r>
    </w:p>
    <w:p w:rsidR="00E4692D" w:rsidRPr="00CC4996" w:rsidRDefault="00E4692D" w:rsidP="008B22F9">
      <w:pPr>
        <w:tabs>
          <w:tab w:val="right" w:pos="9072"/>
        </w:tabs>
        <w:spacing w:after="12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CC4996">
        <w:rPr>
          <w:rFonts w:ascii="Times New Roman" w:hAnsi="Times New Roman"/>
          <w:b/>
          <w:sz w:val="28"/>
          <w:szCs w:val="28"/>
        </w:rPr>
        <w:t>Tổng chi ngân sách địa phương</w:t>
      </w:r>
      <w:r w:rsidRPr="00CC4996">
        <w:rPr>
          <w:rFonts w:ascii="Times New Roman" w:hAnsi="Times New Roman"/>
          <w:sz w:val="28"/>
          <w:szCs w:val="28"/>
        </w:rPr>
        <w:t>:</w:t>
      </w:r>
      <w:r w:rsidRPr="00CC4996">
        <w:rPr>
          <w:rFonts w:ascii="Times New Roman" w:hAnsi="Times New Roman"/>
          <w:sz w:val="28"/>
          <w:szCs w:val="28"/>
        </w:rPr>
        <w:tab/>
      </w:r>
      <w:r w:rsidRPr="004C04AA">
        <w:rPr>
          <w:rFonts w:ascii="Times New Roman" w:hAnsi="Times New Roman"/>
          <w:b/>
          <w:sz w:val="28"/>
          <w:szCs w:val="28"/>
        </w:rPr>
        <w:t xml:space="preserve">31.396.313.719.287        </w:t>
      </w:r>
    </w:p>
    <w:p w:rsidR="00E4692D" w:rsidRPr="00CC4996" w:rsidRDefault="00E4692D" w:rsidP="008B22F9">
      <w:pPr>
        <w:tabs>
          <w:tab w:val="right" w:pos="9072"/>
        </w:tabs>
        <w:spacing w:after="120"/>
        <w:ind w:firstLine="567"/>
        <w:jc w:val="left"/>
        <w:rPr>
          <w:rFonts w:ascii="Times New Roman" w:hAnsi="Times New Roman"/>
          <w:sz w:val="28"/>
          <w:szCs w:val="28"/>
        </w:rPr>
      </w:pPr>
      <w:r w:rsidRPr="00CC4996">
        <w:rPr>
          <w:rFonts w:ascii="Times New Roman" w:hAnsi="Times New Roman"/>
          <w:sz w:val="28"/>
          <w:szCs w:val="28"/>
        </w:rPr>
        <w:t>1. Chi cân đối ngân sách địa phương:</w:t>
      </w:r>
      <w:r w:rsidRPr="00CC4996">
        <w:rPr>
          <w:rFonts w:ascii="Times New Roman" w:hAnsi="Times New Roman"/>
          <w:sz w:val="28"/>
          <w:szCs w:val="28"/>
        </w:rPr>
        <w:tab/>
      </w:r>
      <w:r w:rsidRPr="004C04AA">
        <w:rPr>
          <w:rFonts w:ascii="Times New Roman" w:hAnsi="Times New Roman"/>
          <w:sz w:val="28"/>
          <w:szCs w:val="28"/>
        </w:rPr>
        <w:t xml:space="preserve">13.094.299.381.960     </w:t>
      </w:r>
    </w:p>
    <w:p w:rsidR="00E4692D" w:rsidRPr="001B654A" w:rsidRDefault="00E4692D" w:rsidP="008B22F9">
      <w:pPr>
        <w:tabs>
          <w:tab w:val="right" w:pos="9072"/>
        </w:tabs>
        <w:spacing w:after="120"/>
        <w:ind w:firstLine="851"/>
        <w:jc w:val="left"/>
        <w:rPr>
          <w:rFonts w:ascii="Times New Roman" w:hAnsi="Times New Roman"/>
          <w:i/>
          <w:sz w:val="28"/>
          <w:szCs w:val="28"/>
        </w:rPr>
      </w:pPr>
      <w:r w:rsidRPr="00CC4996">
        <w:rPr>
          <w:rFonts w:ascii="Times New Roman" w:hAnsi="Times New Roman"/>
          <w:i/>
          <w:sz w:val="28"/>
          <w:szCs w:val="28"/>
        </w:rPr>
        <w:t>- Chi đầu tư phát triển:</w:t>
      </w:r>
      <w:r w:rsidRPr="00CC4996">
        <w:rPr>
          <w:rFonts w:ascii="Times New Roman" w:hAnsi="Times New Roman"/>
          <w:i/>
          <w:sz w:val="28"/>
          <w:szCs w:val="28"/>
        </w:rPr>
        <w:tab/>
      </w:r>
      <w:r w:rsidRPr="00190A36">
        <w:rPr>
          <w:rFonts w:ascii="Times New Roman" w:hAnsi="Times New Roman"/>
          <w:i/>
          <w:sz w:val="28"/>
          <w:szCs w:val="28"/>
        </w:rPr>
        <w:t xml:space="preserve">6.174.306.951.309   </w:t>
      </w:r>
    </w:p>
    <w:p w:rsidR="00E4692D" w:rsidRPr="001B654A" w:rsidRDefault="00E4692D" w:rsidP="008B22F9">
      <w:pPr>
        <w:tabs>
          <w:tab w:val="right" w:pos="9072"/>
        </w:tabs>
        <w:spacing w:after="120"/>
        <w:ind w:firstLine="851"/>
        <w:jc w:val="left"/>
        <w:rPr>
          <w:rFonts w:ascii="Times New Roman" w:hAnsi="Times New Roman"/>
          <w:i/>
          <w:sz w:val="28"/>
          <w:szCs w:val="28"/>
        </w:rPr>
      </w:pPr>
      <w:r w:rsidRPr="001B654A">
        <w:rPr>
          <w:rFonts w:ascii="Times New Roman" w:hAnsi="Times New Roman"/>
          <w:i/>
          <w:sz w:val="28"/>
          <w:szCs w:val="28"/>
        </w:rPr>
        <w:t>- Chi thường xuyên:</w:t>
      </w:r>
      <w:r w:rsidRPr="001B654A">
        <w:rPr>
          <w:rFonts w:ascii="Times New Roman" w:hAnsi="Times New Roman"/>
          <w:i/>
          <w:sz w:val="28"/>
          <w:szCs w:val="28"/>
        </w:rPr>
        <w:tab/>
        <w:t>6.876.571.456.365</w:t>
      </w:r>
    </w:p>
    <w:p w:rsidR="00E4692D" w:rsidRPr="001B654A" w:rsidRDefault="00E4692D" w:rsidP="008B22F9">
      <w:pPr>
        <w:tabs>
          <w:tab w:val="right" w:pos="9072"/>
        </w:tabs>
        <w:spacing w:after="120"/>
        <w:ind w:firstLine="851"/>
        <w:jc w:val="left"/>
        <w:rPr>
          <w:rFonts w:ascii="Times New Roman" w:hAnsi="Times New Roman"/>
          <w:i/>
          <w:sz w:val="28"/>
          <w:szCs w:val="28"/>
        </w:rPr>
      </w:pPr>
      <w:r w:rsidRPr="001B654A">
        <w:rPr>
          <w:rFonts w:ascii="Times New Roman" w:hAnsi="Times New Roman"/>
          <w:i/>
          <w:sz w:val="28"/>
          <w:szCs w:val="28"/>
        </w:rPr>
        <w:t>- Chi trả nợ lãi:</w:t>
      </w:r>
      <w:r w:rsidRPr="001B654A">
        <w:rPr>
          <w:rFonts w:ascii="Times New Roman" w:hAnsi="Times New Roman"/>
          <w:i/>
          <w:sz w:val="28"/>
          <w:szCs w:val="28"/>
        </w:rPr>
        <w:tab/>
        <w:t>71.384.248.119</w:t>
      </w:r>
    </w:p>
    <w:p w:rsidR="00E4692D" w:rsidRPr="001B654A" w:rsidRDefault="00E4692D" w:rsidP="008B22F9">
      <w:pPr>
        <w:tabs>
          <w:tab w:val="right" w:pos="9072"/>
        </w:tabs>
        <w:spacing w:after="120"/>
        <w:ind w:firstLine="851"/>
        <w:jc w:val="left"/>
        <w:rPr>
          <w:rFonts w:ascii="Times New Roman" w:hAnsi="Times New Roman"/>
          <w:i/>
          <w:sz w:val="28"/>
          <w:szCs w:val="28"/>
        </w:rPr>
      </w:pPr>
      <w:r w:rsidRPr="001B654A">
        <w:rPr>
          <w:rFonts w:ascii="Times New Roman" w:hAnsi="Times New Roman"/>
          <w:i/>
          <w:sz w:val="28"/>
          <w:szCs w:val="28"/>
        </w:rPr>
        <w:lastRenderedPageBreak/>
        <w:t>- Chi bổ sung Quỹ dự trữ tài chính:</w:t>
      </w:r>
      <w:r w:rsidRPr="001B654A">
        <w:rPr>
          <w:rFonts w:ascii="Times New Roman" w:hAnsi="Times New Roman"/>
          <w:i/>
          <w:sz w:val="28"/>
          <w:szCs w:val="28"/>
        </w:rPr>
        <w:tab/>
        <w:t>1.380.000.000</w:t>
      </w:r>
    </w:p>
    <w:p w:rsidR="00E4692D" w:rsidRPr="001B654A" w:rsidRDefault="00E4692D" w:rsidP="008B22F9">
      <w:pPr>
        <w:tabs>
          <w:tab w:val="right" w:pos="9072"/>
        </w:tabs>
        <w:spacing w:after="120"/>
        <w:ind w:firstLine="567"/>
        <w:jc w:val="left"/>
        <w:rPr>
          <w:rFonts w:ascii="Times New Roman" w:hAnsi="Times New Roman"/>
          <w:sz w:val="28"/>
          <w:szCs w:val="28"/>
        </w:rPr>
      </w:pPr>
      <w:r w:rsidRPr="001B654A">
        <w:rPr>
          <w:rFonts w:ascii="Times New Roman" w:hAnsi="Times New Roman"/>
          <w:sz w:val="28"/>
          <w:szCs w:val="28"/>
        </w:rPr>
        <w:t>2. Chi các chương trình mục tiêu:</w:t>
      </w:r>
      <w:r w:rsidRPr="001B654A">
        <w:rPr>
          <w:rFonts w:ascii="Times New Roman" w:hAnsi="Times New Roman"/>
          <w:sz w:val="28"/>
          <w:szCs w:val="28"/>
        </w:rPr>
        <w:tab/>
      </w:r>
      <w:r w:rsidRPr="004C04AA">
        <w:rPr>
          <w:rFonts w:ascii="Times New Roman" w:hAnsi="Times New Roman"/>
          <w:sz w:val="28"/>
          <w:szCs w:val="28"/>
        </w:rPr>
        <w:t xml:space="preserve">2.132.551.009.306      </w:t>
      </w:r>
    </w:p>
    <w:p w:rsidR="00E4692D" w:rsidRPr="001B654A" w:rsidRDefault="00E4692D" w:rsidP="008B22F9">
      <w:pPr>
        <w:tabs>
          <w:tab w:val="right" w:pos="9072"/>
        </w:tabs>
        <w:spacing w:after="120"/>
        <w:ind w:firstLine="567"/>
        <w:jc w:val="left"/>
        <w:rPr>
          <w:rFonts w:ascii="Times New Roman" w:hAnsi="Times New Roman"/>
          <w:sz w:val="28"/>
          <w:szCs w:val="28"/>
        </w:rPr>
      </w:pPr>
      <w:r w:rsidRPr="001B654A">
        <w:rPr>
          <w:rFonts w:ascii="Times New Roman" w:hAnsi="Times New Roman"/>
          <w:sz w:val="28"/>
          <w:szCs w:val="28"/>
        </w:rPr>
        <w:t>3. Chi chuyển nguồn sang năm sau:</w:t>
      </w:r>
      <w:r w:rsidRPr="001B654A">
        <w:rPr>
          <w:rFonts w:ascii="Times New Roman" w:hAnsi="Times New Roman"/>
          <w:sz w:val="28"/>
          <w:szCs w:val="28"/>
        </w:rPr>
        <w:tab/>
      </w:r>
      <w:r w:rsidRPr="004C04AA">
        <w:rPr>
          <w:rFonts w:ascii="Times New Roman" w:hAnsi="Times New Roman"/>
          <w:sz w:val="28"/>
          <w:szCs w:val="28"/>
        </w:rPr>
        <w:t xml:space="preserve">8.237.034.019.221      </w:t>
      </w:r>
    </w:p>
    <w:p w:rsidR="00E4692D" w:rsidRPr="00CC4996" w:rsidRDefault="00E4692D" w:rsidP="008B22F9">
      <w:pPr>
        <w:tabs>
          <w:tab w:val="right" w:pos="9072"/>
        </w:tabs>
        <w:spacing w:after="120"/>
        <w:ind w:firstLine="567"/>
        <w:jc w:val="left"/>
        <w:rPr>
          <w:rFonts w:ascii="Times New Roman" w:hAnsi="Times New Roman"/>
          <w:sz w:val="28"/>
          <w:szCs w:val="28"/>
        </w:rPr>
      </w:pPr>
      <w:r w:rsidRPr="00CC4996">
        <w:rPr>
          <w:rFonts w:ascii="Times New Roman" w:hAnsi="Times New Roman"/>
          <w:sz w:val="28"/>
          <w:szCs w:val="28"/>
        </w:rPr>
        <w:t>4. Chi bổ sung cho ngân sách cấp dưới:</w:t>
      </w:r>
      <w:r w:rsidRPr="00CC4996">
        <w:rPr>
          <w:rFonts w:ascii="Times New Roman" w:hAnsi="Times New Roman"/>
          <w:sz w:val="28"/>
          <w:szCs w:val="28"/>
        </w:rPr>
        <w:tab/>
      </w:r>
      <w:r w:rsidRPr="004C04AA">
        <w:rPr>
          <w:rFonts w:ascii="Times New Roman" w:hAnsi="Times New Roman"/>
          <w:sz w:val="28"/>
          <w:szCs w:val="28"/>
        </w:rPr>
        <w:t xml:space="preserve">7.757.080.739.651   </w:t>
      </w:r>
    </w:p>
    <w:p w:rsidR="00E4692D" w:rsidRPr="00D964CD" w:rsidRDefault="00E4692D" w:rsidP="008B22F9">
      <w:pPr>
        <w:tabs>
          <w:tab w:val="right" w:pos="9072"/>
        </w:tabs>
        <w:spacing w:after="120"/>
        <w:ind w:firstLine="850"/>
        <w:jc w:val="left"/>
        <w:rPr>
          <w:rFonts w:ascii="Times New Roman" w:hAnsi="Times New Roman"/>
          <w:i/>
          <w:sz w:val="28"/>
          <w:szCs w:val="28"/>
        </w:rPr>
      </w:pPr>
      <w:r w:rsidRPr="00D964CD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Bổ sung cân đối ngân sách</w:t>
      </w:r>
      <w:r w:rsidRPr="00D964CD">
        <w:rPr>
          <w:rFonts w:ascii="Times New Roman" w:hAnsi="Times New Roman"/>
          <w:i/>
          <w:sz w:val="28"/>
          <w:szCs w:val="28"/>
        </w:rPr>
        <w:t>:</w:t>
      </w:r>
      <w:r w:rsidRPr="00D964CD">
        <w:rPr>
          <w:rFonts w:ascii="Times New Roman" w:hAnsi="Times New Roman"/>
          <w:i/>
          <w:sz w:val="28"/>
          <w:szCs w:val="28"/>
        </w:rPr>
        <w:tab/>
      </w:r>
      <w:r w:rsidRPr="00302F0C">
        <w:rPr>
          <w:rFonts w:ascii="Times New Roman" w:hAnsi="Times New Roman"/>
          <w:i/>
          <w:sz w:val="28"/>
          <w:szCs w:val="28"/>
        </w:rPr>
        <w:t>6.521.051.643.000</w:t>
      </w:r>
    </w:p>
    <w:p w:rsidR="00E4692D" w:rsidRPr="00E77185" w:rsidRDefault="00E4692D" w:rsidP="008B22F9">
      <w:pPr>
        <w:tabs>
          <w:tab w:val="right" w:pos="9072"/>
        </w:tabs>
        <w:spacing w:after="120"/>
        <w:ind w:firstLine="850"/>
        <w:rPr>
          <w:rFonts w:ascii="Times New Roman" w:hAnsi="Times New Roman"/>
          <w:sz w:val="28"/>
          <w:szCs w:val="28"/>
        </w:rPr>
      </w:pPr>
      <w:r w:rsidRPr="00D964CD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Bổ sung có mục tiêu</w:t>
      </w:r>
      <w:r w:rsidRPr="00D964CD">
        <w:rPr>
          <w:rFonts w:ascii="Times New Roman" w:hAnsi="Times New Roman"/>
          <w:i/>
          <w:sz w:val="28"/>
          <w:szCs w:val="28"/>
        </w:rPr>
        <w:t>:</w:t>
      </w:r>
      <w:r w:rsidRPr="00D964CD">
        <w:rPr>
          <w:rFonts w:ascii="Times New Roman" w:hAnsi="Times New Roman"/>
          <w:i/>
          <w:sz w:val="28"/>
          <w:szCs w:val="28"/>
        </w:rPr>
        <w:tab/>
      </w:r>
      <w:r w:rsidRPr="00302F0C">
        <w:rPr>
          <w:rFonts w:ascii="Times New Roman" w:hAnsi="Times New Roman"/>
          <w:i/>
          <w:sz w:val="28"/>
          <w:szCs w:val="28"/>
        </w:rPr>
        <w:t>1.236.029.096.651</w:t>
      </w:r>
    </w:p>
    <w:p w:rsidR="00E4692D" w:rsidRPr="00CC4996" w:rsidRDefault="00E4692D" w:rsidP="008B22F9">
      <w:pPr>
        <w:tabs>
          <w:tab w:val="right" w:pos="9072"/>
        </w:tabs>
        <w:spacing w:after="120"/>
        <w:ind w:firstLine="567"/>
        <w:jc w:val="left"/>
        <w:rPr>
          <w:rFonts w:ascii="Times New Roman" w:hAnsi="Times New Roman"/>
          <w:sz w:val="28"/>
          <w:szCs w:val="28"/>
        </w:rPr>
      </w:pPr>
      <w:r w:rsidRPr="00CC4996">
        <w:rPr>
          <w:rFonts w:ascii="Times New Roman" w:hAnsi="Times New Roman"/>
          <w:sz w:val="28"/>
          <w:szCs w:val="28"/>
        </w:rPr>
        <w:t>5. Chi nộp ngân sách cấp trên:</w:t>
      </w:r>
      <w:r w:rsidRPr="00CC4996">
        <w:rPr>
          <w:rFonts w:ascii="Times New Roman" w:hAnsi="Times New Roman"/>
          <w:sz w:val="28"/>
          <w:szCs w:val="28"/>
        </w:rPr>
        <w:tab/>
      </w:r>
      <w:r w:rsidRPr="004C04AA">
        <w:rPr>
          <w:rFonts w:ascii="Times New Roman" w:hAnsi="Times New Roman"/>
          <w:sz w:val="28"/>
          <w:szCs w:val="28"/>
        </w:rPr>
        <w:t xml:space="preserve">68.234.123.473   </w:t>
      </w:r>
    </w:p>
    <w:p w:rsidR="00E4692D" w:rsidRPr="00CC4996" w:rsidRDefault="00E4692D" w:rsidP="008B22F9">
      <w:pPr>
        <w:tabs>
          <w:tab w:val="right" w:pos="9072"/>
        </w:tabs>
        <w:spacing w:after="120"/>
        <w:ind w:firstLine="562"/>
        <w:jc w:val="left"/>
        <w:rPr>
          <w:rFonts w:ascii="Times New Roman" w:hAnsi="Times New Roman"/>
          <w:sz w:val="28"/>
          <w:szCs w:val="28"/>
        </w:rPr>
      </w:pPr>
      <w:r w:rsidRPr="00CC4996">
        <w:rPr>
          <w:rFonts w:ascii="Times New Roman" w:hAnsi="Times New Roman"/>
          <w:sz w:val="28"/>
          <w:szCs w:val="28"/>
        </w:rPr>
        <w:t>6. Chi trả nợ gốc:</w:t>
      </w:r>
      <w:r w:rsidRPr="00CC4996">
        <w:rPr>
          <w:rFonts w:ascii="Times New Roman" w:hAnsi="Times New Roman"/>
          <w:sz w:val="28"/>
          <w:szCs w:val="28"/>
        </w:rPr>
        <w:tab/>
      </w:r>
      <w:r w:rsidRPr="004C04AA">
        <w:rPr>
          <w:rFonts w:ascii="Times New Roman" w:hAnsi="Times New Roman"/>
          <w:sz w:val="28"/>
          <w:szCs w:val="28"/>
        </w:rPr>
        <w:t xml:space="preserve">107.114.445.676   </w:t>
      </w:r>
    </w:p>
    <w:p w:rsidR="00E4692D" w:rsidRPr="004C04AA" w:rsidRDefault="00E4692D" w:rsidP="008B22F9">
      <w:pPr>
        <w:tabs>
          <w:tab w:val="right" w:pos="9072"/>
        </w:tabs>
        <w:spacing w:after="120"/>
        <w:ind w:firstLine="567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IV</w:t>
      </w:r>
      <w:r w:rsidRPr="006550A5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4C04AA">
        <w:rPr>
          <w:rFonts w:ascii="Times New Roman" w:hAnsi="Times New Roman"/>
          <w:b/>
          <w:color w:val="000000" w:themeColor="text1"/>
          <w:sz w:val="28"/>
          <w:szCs w:val="28"/>
        </w:rPr>
        <w:t>Kết d</w:t>
      </w:r>
      <w:r w:rsidRPr="004C04AA">
        <w:rPr>
          <w:rFonts w:ascii="Times New Roman" w:hAnsi="Times New Roman" w:hint="eastAsia"/>
          <w:b/>
          <w:color w:val="000000" w:themeColor="text1"/>
          <w:sz w:val="28"/>
          <w:szCs w:val="28"/>
        </w:rPr>
        <w:t>ư</w:t>
      </w:r>
      <w:r w:rsidRPr="004C0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ngân sách n</w:t>
      </w:r>
      <w:r w:rsidRPr="004C04AA">
        <w:rPr>
          <w:rFonts w:ascii="Times New Roman" w:hAnsi="Times New Roman" w:hint="eastAsia"/>
          <w:b/>
          <w:color w:val="000000" w:themeColor="text1"/>
          <w:sz w:val="28"/>
          <w:szCs w:val="28"/>
        </w:rPr>
        <w:t>ă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m 2024</w:t>
      </w:r>
      <w:r w:rsidRPr="004C04A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C04AA">
        <w:rPr>
          <w:rFonts w:ascii="Times New Roman" w:hAnsi="Times New Roman"/>
          <w:b/>
          <w:color w:val="000000" w:themeColor="text1"/>
          <w:sz w:val="28"/>
          <w:szCs w:val="28"/>
        </w:rPr>
        <w:tab/>
        <w:t>1.961.318.916.589</w:t>
      </w:r>
    </w:p>
    <w:p w:rsidR="00E4692D" w:rsidRPr="004C04AA" w:rsidRDefault="00E4692D" w:rsidP="008B22F9">
      <w:pPr>
        <w:tabs>
          <w:tab w:val="right" w:pos="9072"/>
        </w:tabs>
        <w:spacing w:after="120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(Thu: 33.357.632.635.876 - C</w:t>
      </w:r>
      <w:r w:rsidRPr="004C04AA">
        <w:rPr>
          <w:rFonts w:ascii="Times New Roman" w:hAnsi="Times New Roman"/>
          <w:i/>
          <w:color w:val="000000" w:themeColor="text1"/>
          <w:sz w:val="28"/>
          <w:szCs w:val="28"/>
        </w:rPr>
        <w:t>hi: 31.396.313.719.287)</w:t>
      </w:r>
    </w:p>
    <w:p w:rsidR="00E4692D" w:rsidRPr="00CC4996" w:rsidRDefault="00E4692D" w:rsidP="008B22F9">
      <w:pPr>
        <w:tabs>
          <w:tab w:val="right" w:pos="9072"/>
        </w:tabs>
        <w:spacing w:after="120"/>
        <w:ind w:firstLine="567"/>
        <w:jc w:val="left"/>
        <w:rPr>
          <w:rFonts w:ascii="Times New Roman" w:hAnsi="Times New Roman"/>
          <w:sz w:val="28"/>
          <w:szCs w:val="28"/>
        </w:rPr>
      </w:pPr>
      <w:r w:rsidRPr="00CC4996">
        <w:rPr>
          <w:rFonts w:ascii="Times New Roman" w:hAnsi="Times New Roman"/>
          <w:sz w:val="28"/>
          <w:szCs w:val="28"/>
        </w:rPr>
        <w:t>1.</w:t>
      </w:r>
      <w:r w:rsidRPr="00CC4996">
        <w:rPr>
          <w:rFonts w:ascii="Times New Roman" w:hAnsi="Times New Roman"/>
          <w:b/>
          <w:sz w:val="28"/>
          <w:szCs w:val="28"/>
        </w:rPr>
        <w:t xml:space="preserve"> </w:t>
      </w:r>
      <w:r w:rsidRPr="00CC4996">
        <w:rPr>
          <w:rFonts w:ascii="Times New Roman" w:hAnsi="Times New Roman"/>
          <w:sz w:val="28"/>
          <w:szCs w:val="28"/>
        </w:rPr>
        <w:t>Kết dư ngân sách cấp thành phố:</w:t>
      </w:r>
      <w:r w:rsidRPr="00CC4996">
        <w:rPr>
          <w:rFonts w:ascii="Times New Roman" w:hAnsi="Times New Roman"/>
          <w:sz w:val="28"/>
          <w:szCs w:val="28"/>
        </w:rPr>
        <w:tab/>
      </w:r>
      <w:r w:rsidRPr="00197FED">
        <w:rPr>
          <w:rFonts w:ascii="Times New Roman" w:hAnsi="Times New Roman"/>
          <w:color w:val="000000"/>
          <w:sz w:val="28"/>
          <w:szCs w:val="28"/>
        </w:rPr>
        <w:t>985.349.516.026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4996">
        <w:rPr>
          <w:rFonts w:ascii="Times New Roman" w:hAnsi="Times New Roman"/>
          <w:sz w:val="28"/>
          <w:szCs w:val="28"/>
        </w:rPr>
        <w:t>đồng</w:t>
      </w:r>
    </w:p>
    <w:p w:rsidR="00E4692D" w:rsidRPr="00CC4996" w:rsidRDefault="00E4692D" w:rsidP="008B22F9">
      <w:pPr>
        <w:tabs>
          <w:tab w:val="right" w:pos="9072"/>
        </w:tabs>
        <w:spacing w:after="120"/>
        <w:ind w:firstLine="540"/>
        <w:rPr>
          <w:rFonts w:ascii="Times New Roman" w:hAnsi="Times New Roman"/>
          <w:b/>
          <w:sz w:val="28"/>
          <w:szCs w:val="28"/>
          <w:lang w:eastAsia="x-none"/>
        </w:rPr>
      </w:pPr>
      <w:r w:rsidRPr="00CC4996">
        <w:rPr>
          <w:rFonts w:ascii="Times New Roman" w:hAnsi="Times New Roman"/>
          <w:sz w:val="28"/>
          <w:szCs w:val="28"/>
          <w:lang w:eastAsia="x-none"/>
        </w:rPr>
        <w:t>2</w:t>
      </w:r>
      <w:r w:rsidRPr="00CC4996">
        <w:rPr>
          <w:rFonts w:ascii="Times New Roman" w:hAnsi="Times New Roman"/>
          <w:sz w:val="28"/>
          <w:szCs w:val="28"/>
          <w:lang w:val="x-none" w:eastAsia="x-none"/>
        </w:rPr>
        <w:t>.</w:t>
      </w:r>
      <w:r w:rsidRPr="00CC4996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Pr="00CC4996">
        <w:rPr>
          <w:rFonts w:ascii="Times New Roman" w:hAnsi="Times New Roman"/>
          <w:sz w:val="28"/>
          <w:szCs w:val="28"/>
          <w:lang w:val="x-none" w:eastAsia="x-none"/>
        </w:rPr>
        <w:t>Kết dư ngân sách cấp quận, huyện:</w:t>
      </w:r>
      <w:r w:rsidRPr="00CC4996">
        <w:rPr>
          <w:rFonts w:ascii="Times New Roman" w:hAnsi="Times New Roman"/>
          <w:sz w:val="28"/>
          <w:szCs w:val="28"/>
          <w:lang w:val="x-none" w:eastAsia="x-none"/>
        </w:rPr>
        <w:tab/>
      </w:r>
      <w:r w:rsidRPr="00197FED">
        <w:rPr>
          <w:rFonts w:ascii="Times New Roman" w:hAnsi="Times New Roman"/>
          <w:color w:val="000000"/>
          <w:sz w:val="28"/>
          <w:szCs w:val="28"/>
          <w:lang w:val="x-none" w:eastAsia="x-none"/>
        </w:rPr>
        <w:t>903.152.621.224</w:t>
      </w:r>
      <w:r w:rsidRPr="00CC4996">
        <w:rPr>
          <w:rFonts w:ascii="Times New Roman" w:hAnsi="Times New Roman"/>
          <w:sz w:val="28"/>
          <w:szCs w:val="28"/>
          <w:lang w:eastAsia="x-none"/>
        </w:rPr>
        <w:t xml:space="preserve"> đồng</w:t>
      </w:r>
    </w:p>
    <w:p w:rsidR="00E4692D" w:rsidRDefault="00E4692D" w:rsidP="008B22F9">
      <w:pPr>
        <w:tabs>
          <w:tab w:val="right" w:pos="9072"/>
        </w:tabs>
        <w:spacing w:after="120"/>
        <w:ind w:firstLine="540"/>
        <w:rPr>
          <w:rFonts w:ascii="Times New Roman" w:hAnsi="Times New Roman"/>
          <w:sz w:val="28"/>
          <w:szCs w:val="28"/>
        </w:rPr>
      </w:pPr>
      <w:r w:rsidRPr="00CC4996">
        <w:rPr>
          <w:rFonts w:ascii="Times New Roman" w:hAnsi="Times New Roman"/>
          <w:sz w:val="28"/>
          <w:szCs w:val="28"/>
        </w:rPr>
        <w:t>3.</w:t>
      </w:r>
      <w:r w:rsidRPr="00CC4996">
        <w:rPr>
          <w:rFonts w:ascii="Times New Roman" w:hAnsi="Times New Roman"/>
          <w:b/>
          <w:sz w:val="28"/>
          <w:szCs w:val="28"/>
        </w:rPr>
        <w:t xml:space="preserve"> </w:t>
      </w:r>
      <w:r w:rsidRPr="00CC4996">
        <w:rPr>
          <w:rFonts w:ascii="Times New Roman" w:hAnsi="Times New Roman"/>
          <w:sz w:val="28"/>
          <w:szCs w:val="28"/>
        </w:rPr>
        <w:t>Kết dư ngân sách cấp xã, phường, thị trấn:</w:t>
      </w:r>
      <w:r w:rsidRPr="00CC4996">
        <w:rPr>
          <w:rFonts w:ascii="Times New Roman" w:hAnsi="Times New Roman"/>
          <w:sz w:val="28"/>
          <w:szCs w:val="28"/>
        </w:rPr>
        <w:tab/>
      </w:r>
      <w:r w:rsidRPr="00197FED">
        <w:rPr>
          <w:rFonts w:ascii="Times New Roman" w:hAnsi="Times New Roman"/>
          <w:color w:val="000000"/>
          <w:sz w:val="28"/>
          <w:szCs w:val="28"/>
        </w:rPr>
        <w:t>72.816.779.339</w:t>
      </w:r>
      <w:r w:rsidRPr="00CC4996">
        <w:rPr>
          <w:rFonts w:ascii="Times New Roman" w:hAnsi="Times New Roman"/>
          <w:sz w:val="28"/>
          <w:szCs w:val="28"/>
        </w:rPr>
        <w:t xml:space="preserve"> đồng</w:t>
      </w:r>
    </w:p>
    <w:p w:rsidR="00872346" w:rsidRPr="00B831AF" w:rsidRDefault="00E4692D" w:rsidP="008B22F9">
      <w:pPr>
        <w:tabs>
          <w:tab w:val="right" w:pos="9072"/>
        </w:tabs>
        <w:spacing w:after="120"/>
        <w:ind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B831A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72346" w:rsidRPr="00B831AF">
        <w:rPr>
          <w:rFonts w:ascii="Times New Roman" w:hAnsi="Times New Roman"/>
          <w:i/>
          <w:color w:val="000000"/>
          <w:sz w:val="28"/>
          <w:szCs w:val="28"/>
        </w:rPr>
        <w:t>(Chi tiết theo các Phụ lục đính kèm)</w:t>
      </w:r>
    </w:p>
    <w:p w:rsidR="00FB2529" w:rsidRPr="00B831AF" w:rsidRDefault="000402FB" w:rsidP="008B22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8640"/>
        </w:tabs>
        <w:spacing w:after="120"/>
        <w:ind w:firstLine="567"/>
        <w:rPr>
          <w:rFonts w:ascii="Times New Roman" w:hAnsi="Times New Roman"/>
          <w:sz w:val="28"/>
          <w:szCs w:val="28"/>
        </w:rPr>
      </w:pPr>
      <w:r w:rsidRPr="00B831AF">
        <w:rPr>
          <w:rFonts w:ascii="Times New Roman" w:hAnsi="Times New Roman"/>
          <w:b/>
          <w:sz w:val="28"/>
          <w:szCs w:val="28"/>
          <w:lang w:val="vi-VN"/>
        </w:rPr>
        <w:t xml:space="preserve">Điều </w:t>
      </w:r>
      <w:r w:rsidR="00D45E30" w:rsidRPr="00B831AF">
        <w:rPr>
          <w:rFonts w:ascii="Times New Roman" w:hAnsi="Times New Roman"/>
          <w:b/>
          <w:sz w:val="28"/>
          <w:szCs w:val="28"/>
        </w:rPr>
        <w:t>2</w:t>
      </w:r>
      <w:r w:rsidR="00FB2529" w:rsidRPr="00B831AF">
        <w:rPr>
          <w:rFonts w:ascii="Times New Roman" w:hAnsi="Times New Roman"/>
          <w:b/>
          <w:sz w:val="28"/>
          <w:szCs w:val="28"/>
          <w:lang w:val="vi-VN"/>
        </w:rPr>
        <w:t>.</w:t>
      </w:r>
      <w:r w:rsidR="00FB2529" w:rsidRPr="00B831A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07304" w:rsidRPr="00B831AF">
        <w:rPr>
          <w:rFonts w:ascii="Times New Roman" w:hAnsi="Times New Roman"/>
          <w:sz w:val="28"/>
          <w:szCs w:val="28"/>
        </w:rPr>
        <w:t>Trách nhiệm thi hành</w:t>
      </w:r>
    </w:p>
    <w:p w:rsidR="0075765B" w:rsidRPr="0075765B" w:rsidRDefault="0075765B" w:rsidP="008B22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8640"/>
        </w:tabs>
        <w:spacing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5765B">
        <w:rPr>
          <w:rFonts w:ascii="Times New Roman" w:hAnsi="Times New Roman"/>
          <w:sz w:val="28"/>
          <w:szCs w:val="28"/>
        </w:rPr>
        <w:t>Giao ủy ban nhân dân thành phố tổ chức thực hiện Nghị quyết này theo chức n</w:t>
      </w:r>
      <w:r w:rsidRPr="0075765B">
        <w:rPr>
          <w:rFonts w:ascii="Times New Roman" w:hAnsi="Times New Roman" w:hint="eastAsia"/>
          <w:sz w:val="28"/>
          <w:szCs w:val="28"/>
        </w:rPr>
        <w:t>ă</w:t>
      </w:r>
      <w:r w:rsidRPr="0075765B">
        <w:rPr>
          <w:rFonts w:ascii="Times New Roman" w:hAnsi="Times New Roman"/>
          <w:sz w:val="28"/>
          <w:szCs w:val="28"/>
        </w:rPr>
        <w:t xml:space="preserve">ng, nhiệm vụ, quyền hạn </w:t>
      </w:r>
      <w:r w:rsidRPr="0075765B">
        <w:rPr>
          <w:rFonts w:ascii="Times New Roman" w:hAnsi="Times New Roman" w:hint="eastAsia"/>
          <w:sz w:val="28"/>
          <w:szCs w:val="28"/>
        </w:rPr>
        <w:t>đư</w:t>
      </w:r>
      <w:r w:rsidRPr="0075765B">
        <w:rPr>
          <w:rFonts w:ascii="Times New Roman" w:hAnsi="Times New Roman"/>
          <w:sz w:val="28"/>
          <w:szCs w:val="28"/>
        </w:rPr>
        <w:t xml:space="preserve">ợc pháp luật quy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>ịnh.</w:t>
      </w:r>
    </w:p>
    <w:p w:rsidR="0075765B" w:rsidRPr="0075765B" w:rsidRDefault="0075765B" w:rsidP="008B22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8640"/>
        </w:tabs>
        <w:spacing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Ủy</w:t>
      </w:r>
      <w:r w:rsidRPr="0075765B">
        <w:rPr>
          <w:rFonts w:ascii="Times New Roman" w:hAnsi="Times New Roman"/>
          <w:sz w:val="28"/>
          <w:szCs w:val="28"/>
        </w:rPr>
        <w:t xml:space="preserve"> ban nhân dân thành phố chịu trách nhiệm toàn diện tr</w:t>
      </w:r>
      <w:r w:rsidRPr="0075765B">
        <w:rPr>
          <w:rFonts w:ascii="Times New Roman" w:hAnsi="Times New Roman" w:hint="eastAsia"/>
          <w:sz w:val="28"/>
          <w:szCs w:val="28"/>
        </w:rPr>
        <w:t>ư</w:t>
      </w:r>
      <w:r w:rsidRPr="0075765B">
        <w:rPr>
          <w:rFonts w:ascii="Times New Roman" w:hAnsi="Times New Roman"/>
          <w:sz w:val="28"/>
          <w:szCs w:val="28"/>
        </w:rPr>
        <w:t xml:space="preserve">ớc Hội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>ồng nhân dân thành phố, c</w:t>
      </w:r>
      <w:r w:rsidRPr="0075765B">
        <w:rPr>
          <w:rFonts w:ascii="Times New Roman" w:hAnsi="Times New Roman" w:hint="eastAsia"/>
          <w:sz w:val="28"/>
          <w:szCs w:val="28"/>
        </w:rPr>
        <w:t>ơ</w:t>
      </w:r>
      <w:r w:rsidRPr="0075765B">
        <w:rPr>
          <w:rFonts w:ascii="Times New Roman" w:hAnsi="Times New Roman"/>
          <w:sz w:val="28"/>
          <w:szCs w:val="28"/>
        </w:rPr>
        <w:t xml:space="preserve"> quan thanh tra, kiểm toán, c</w:t>
      </w:r>
      <w:r w:rsidRPr="0075765B">
        <w:rPr>
          <w:rFonts w:ascii="Times New Roman" w:hAnsi="Times New Roman" w:hint="eastAsia"/>
          <w:sz w:val="28"/>
          <w:szCs w:val="28"/>
        </w:rPr>
        <w:t>ơ</w:t>
      </w:r>
      <w:r w:rsidRPr="0075765B">
        <w:rPr>
          <w:rFonts w:ascii="Times New Roman" w:hAnsi="Times New Roman"/>
          <w:sz w:val="28"/>
          <w:szCs w:val="28"/>
        </w:rPr>
        <w:t xml:space="preserve"> quan liên quan khác về tính chính xác, </w:t>
      </w:r>
      <w:r w:rsidRPr="0075765B">
        <w:rPr>
          <w:rFonts w:ascii="Times New Roman" w:hAnsi="Times New Roman" w:hint="eastAsia"/>
          <w:sz w:val="28"/>
          <w:szCs w:val="28"/>
        </w:rPr>
        <w:t>đú</w:t>
      </w:r>
      <w:r w:rsidRPr="0075765B">
        <w:rPr>
          <w:rFonts w:ascii="Times New Roman" w:hAnsi="Times New Roman"/>
          <w:sz w:val="28"/>
          <w:szCs w:val="28"/>
        </w:rPr>
        <w:t xml:space="preserve">ng quy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ịnh của các số liệu quyết toán theo quy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ịnh của pháp luật.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>ồng thời, khẩn tr</w:t>
      </w:r>
      <w:r w:rsidRPr="0075765B">
        <w:rPr>
          <w:rFonts w:ascii="Times New Roman" w:hAnsi="Times New Roman" w:hint="eastAsia"/>
          <w:sz w:val="28"/>
          <w:szCs w:val="28"/>
        </w:rPr>
        <w:t>ươ</w:t>
      </w:r>
      <w:r w:rsidRPr="0075765B">
        <w:rPr>
          <w:rFonts w:ascii="Times New Roman" w:hAnsi="Times New Roman"/>
          <w:sz w:val="28"/>
          <w:szCs w:val="28"/>
        </w:rPr>
        <w:t xml:space="preserve">ng chỉ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="00E4692D">
        <w:rPr>
          <w:rFonts w:ascii="Times New Roman" w:hAnsi="Times New Roman"/>
          <w:sz w:val="28"/>
          <w:szCs w:val="28"/>
        </w:rPr>
        <w:t xml:space="preserve">ạo </w:t>
      </w:r>
      <w:r w:rsidRPr="0075765B">
        <w:rPr>
          <w:rFonts w:ascii="Times New Roman" w:hAnsi="Times New Roman"/>
          <w:sz w:val="28"/>
          <w:szCs w:val="28"/>
        </w:rPr>
        <w:t>xử lý các khoản chi tạm ứng, ch</w:t>
      </w:r>
      <w:r w:rsidRPr="0075765B">
        <w:rPr>
          <w:rFonts w:ascii="Times New Roman" w:hAnsi="Times New Roman" w:hint="eastAsia"/>
          <w:sz w:val="28"/>
          <w:szCs w:val="28"/>
        </w:rPr>
        <w:t>ư</w:t>
      </w:r>
      <w:r w:rsidRPr="0075765B">
        <w:rPr>
          <w:rFonts w:ascii="Times New Roman" w:hAnsi="Times New Roman"/>
          <w:sz w:val="28"/>
          <w:szCs w:val="28"/>
        </w:rPr>
        <w:t>a quyết toán ngân sách n</w:t>
      </w:r>
      <w:r w:rsidRPr="0075765B">
        <w:rPr>
          <w:rFonts w:ascii="Times New Roman" w:hAnsi="Times New Roman" w:hint="eastAsia"/>
          <w:sz w:val="28"/>
          <w:szCs w:val="28"/>
        </w:rPr>
        <w:t>ă</w:t>
      </w:r>
      <w:r w:rsidRPr="0075765B">
        <w:rPr>
          <w:rFonts w:ascii="Times New Roman" w:hAnsi="Times New Roman"/>
          <w:sz w:val="28"/>
          <w:szCs w:val="28"/>
        </w:rPr>
        <w:t>m 202</w:t>
      </w:r>
      <w:r w:rsidR="00E4692D">
        <w:rPr>
          <w:rFonts w:ascii="Times New Roman" w:hAnsi="Times New Roman"/>
          <w:sz w:val="28"/>
          <w:szCs w:val="28"/>
        </w:rPr>
        <w:t>4</w:t>
      </w:r>
      <w:r w:rsidRPr="0075765B">
        <w:rPr>
          <w:rFonts w:ascii="Times New Roman" w:hAnsi="Times New Roman"/>
          <w:sz w:val="28"/>
          <w:szCs w:val="28"/>
        </w:rPr>
        <w:t xml:space="preserve">; chỉ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ạo các sở, ngành,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>ịa ph</w:t>
      </w:r>
      <w:r w:rsidRPr="0075765B">
        <w:rPr>
          <w:rFonts w:ascii="Times New Roman" w:hAnsi="Times New Roman" w:hint="eastAsia"/>
          <w:sz w:val="28"/>
          <w:szCs w:val="28"/>
        </w:rPr>
        <w:t>ươ</w:t>
      </w:r>
      <w:r w:rsidRPr="0075765B">
        <w:rPr>
          <w:rFonts w:ascii="Times New Roman" w:hAnsi="Times New Roman"/>
          <w:sz w:val="28"/>
          <w:szCs w:val="28"/>
        </w:rPr>
        <w:t>ng có liên quan sớm khắc phục những tồn tại, hạn chế về thu, chi ngân sách nhà n</w:t>
      </w:r>
      <w:r w:rsidRPr="0075765B">
        <w:rPr>
          <w:rFonts w:ascii="Times New Roman" w:hAnsi="Times New Roman" w:hint="eastAsia"/>
          <w:sz w:val="28"/>
          <w:szCs w:val="28"/>
        </w:rPr>
        <w:t>ư</w:t>
      </w:r>
      <w:r w:rsidRPr="0075765B">
        <w:rPr>
          <w:rFonts w:ascii="Times New Roman" w:hAnsi="Times New Roman"/>
          <w:sz w:val="28"/>
          <w:szCs w:val="28"/>
        </w:rPr>
        <w:t xml:space="preserve">ớc mà </w:t>
      </w:r>
      <w:r>
        <w:rPr>
          <w:rFonts w:ascii="Times New Roman" w:hAnsi="Times New Roman"/>
          <w:sz w:val="28"/>
          <w:szCs w:val="28"/>
        </w:rPr>
        <w:t>Kiểm toán nhà nước</w:t>
      </w:r>
      <w:r w:rsidRPr="0075765B">
        <w:rPr>
          <w:rFonts w:ascii="Times New Roman" w:hAnsi="Times New Roman"/>
          <w:sz w:val="28"/>
          <w:szCs w:val="28"/>
        </w:rPr>
        <w:t xml:space="preserve"> </w:t>
      </w:r>
      <w:r w:rsidRPr="0075765B">
        <w:rPr>
          <w:rFonts w:ascii="Times New Roman" w:hAnsi="Times New Roman" w:hint="eastAsia"/>
          <w:sz w:val="28"/>
          <w:szCs w:val="28"/>
        </w:rPr>
        <w:t>đã</w:t>
      </w:r>
      <w:r w:rsidRPr="0075765B">
        <w:rPr>
          <w:rFonts w:ascii="Times New Roman" w:hAnsi="Times New Roman"/>
          <w:sz w:val="28"/>
          <w:szCs w:val="28"/>
        </w:rPr>
        <w:t xml:space="preserve"> kiến nghị và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>ảm bảo việc xử lý kết d</w:t>
      </w:r>
      <w:r w:rsidRPr="0075765B">
        <w:rPr>
          <w:rFonts w:ascii="Times New Roman" w:hAnsi="Times New Roman" w:hint="eastAsia"/>
          <w:sz w:val="28"/>
          <w:szCs w:val="28"/>
        </w:rPr>
        <w:t>ư</w:t>
      </w:r>
      <w:r w:rsidRPr="0075765B">
        <w:rPr>
          <w:rFonts w:ascii="Times New Roman" w:hAnsi="Times New Roman"/>
          <w:sz w:val="28"/>
          <w:szCs w:val="28"/>
        </w:rPr>
        <w:t xml:space="preserve"> ngân sách </w:t>
      </w:r>
      <w:r w:rsidRPr="0075765B">
        <w:rPr>
          <w:rFonts w:ascii="Times New Roman" w:hAnsi="Times New Roman" w:hint="eastAsia"/>
          <w:sz w:val="28"/>
          <w:szCs w:val="28"/>
        </w:rPr>
        <w:t>đú</w:t>
      </w:r>
      <w:r w:rsidRPr="0075765B">
        <w:rPr>
          <w:rFonts w:ascii="Times New Roman" w:hAnsi="Times New Roman"/>
          <w:sz w:val="28"/>
          <w:szCs w:val="28"/>
        </w:rPr>
        <w:t xml:space="preserve">ng quy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ịnh pháp luật về ngân sách và các quy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>ịnh liên quan.</w:t>
      </w:r>
    </w:p>
    <w:p w:rsidR="0075765B" w:rsidRPr="0075765B" w:rsidRDefault="0075765B" w:rsidP="008B22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8640"/>
        </w:tabs>
        <w:spacing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765B">
        <w:rPr>
          <w:rFonts w:ascii="Times New Roman" w:hAnsi="Times New Roman"/>
          <w:sz w:val="28"/>
          <w:szCs w:val="28"/>
        </w:rPr>
        <w:t>Tr</w:t>
      </w:r>
      <w:r w:rsidRPr="0075765B">
        <w:rPr>
          <w:rFonts w:ascii="Times New Roman" w:hAnsi="Times New Roman" w:hint="eastAsia"/>
          <w:sz w:val="28"/>
          <w:szCs w:val="28"/>
        </w:rPr>
        <w:t>ư</w:t>
      </w:r>
      <w:r w:rsidRPr="0075765B">
        <w:rPr>
          <w:rFonts w:ascii="Times New Roman" w:hAnsi="Times New Roman"/>
          <w:sz w:val="28"/>
          <w:szCs w:val="28"/>
        </w:rPr>
        <w:t>ờng hợp số liệu quyết toán ngân sách thành phố n</w:t>
      </w:r>
      <w:r w:rsidRPr="0075765B">
        <w:rPr>
          <w:rFonts w:ascii="Times New Roman" w:hAnsi="Times New Roman" w:hint="eastAsia"/>
          <w:sz w:val="28"/>
          <w:szCs w:val="28"/>
        </w:rPr>
        <w:t>ă</w:t>
      </w:r>
      <w:r w:rsidRPr="0075765B">
        <w:rPr>
          <w:rFonts w:ascii="Times New Roman" w:hAnsi="Times New Roman"/>
          <w:sz w:val="28"/>
          <w:szCs w:val="28"/>
        </w:rPr>
        <w:t>m 202</w:t>
      </w:r>
      <w:r w:rsidR="00E469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65B">
        <w:rPr>
          <w:rFonts w:ascii="Times New Roman" w:hAnsi="Times New Roman"/>
          <w:sz w:val="28"/>
          <w:szCs w:val="28"/>
        </w:rPr>
        <w:t>của c</w:t>
      </w:r>
      <w:r w:rsidRPr="0075765B">
        <w:rPr>
          <w:rFonts w:ascii="Times New Roman" w:hAnsi="Times New Roman" w:hint="eastAsia"/>
          <w:sz w:val="28"/>
          <w:szCs w:val="28"/>
        </w:rPr>
        <w:t>ơ</w:t>
      </w:r>
      <w:r w:rsidRPr="0075765B">
        <w:rPr>
          <w:rFonts w:ascii="Times New Roman" w:hAnsi="Times New Roman"/>
          <w:sz w:val="28"/>
          <w:szCs w:val="28"/>
        </w:rPr>
        <w:t xml:space="preserve"> quan có thẩm quyền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iều chỉnh, giao </w:t>
      </w:r>
      <w:r w:rsidR="00B733BA">
        <w:rPr>
          <w:rFonts w:ascii="Times New Roman" w:hAnsi="Times New Roman"/>
          <w:sz w:val="28"/>
          <w:szCs w:val="28"/>
        </w:rPr>
        <w:t>Ủ</w:t>
      </w:r>
      <w:r w:rsidRPr="0075765B">
        <w:rPr>
          <w:rFonts w:ascii="Times New Roman" w:hAnsi="Times New Roman"/>
          <w:sz w:val="28"/>
          <w:szCs w:val="28"/>
        </w:rPr>
        <w:t xml:space="preserve">y ban nhân dân thành phố trình Hội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>ồng nhân dân thành phố xem xét, quyết nghị.</w:t>
      </w:r>
    </w:p>
    <w:p w:rsidR="0075765B" w:rsidRDefault="0075765B" w:rsidP="008B22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8640"/>
        </w:tabs>
        <w:spacing w:after="12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5765B">
        <w:rPr>
          <w:rFonts w:ascii="Times New Roman" w:hAnsi="Times New Roman"/>
          <w:sz w:val="28"/>
          <w:szCs w:val="28"/>
        </w:rPr>
        <w:t>Giao Th</w:t>
      </w:r>
      <w:r w:rsidRPr="0075765B">
        <w:rPr>
          <w:rFonts w:ascii="Times New Roman" w:hAnsi="Times New Roman" w:hint="eastAsia"/>
          <w:sz w:val="28"/>
          <w:szCs w:val="28"/>
        </w:rPr>
        <w:t>ư</w:t>
      </w:r>
      <w:r w:rsidRPr="0075765B">
        <w:rPr>
          <w:rFonts w:ascii="Times New Roman" w:hAnsi="Times New Roman"/>
          <w:sz w:val="28"/>
          <w:szCs w:val="28"/>
        </w:rPr>
        <w:t xml:space="preserve">ờng trực Hội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ồng nhân dân, các Ban của Hội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ồng nhân dân, Tổ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ại biểu Hội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ồng nhân dân và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 xml:space="preserve">ại biểu Hội </w:t>
      </w:r>
      <w:r w:rsidRPr="0075765B">
        <w:rPr>
          <w:rFonts w:ascii="Times New Roman" w:hAnsi="Times New Roman" w:hint="eastAsia"/>
          <w:sz w:val="28"/>
          <w:szCs w:val="28"/>
        </w:rPr>
        <w:t>đ</w:t>
      </w:r>
      <w:r w:rsidRPr="0075765B">
        <w:rPr>
          <w:rFonts w:ascii="Times New Roman" w:hAnsi="Times New Roman"/>
          <w:sz w:val="28"/>
          <w:szCs w:val="28"/>
        </w:rPr>
        <w:t>ồng nhân dân thành phố giám sát việc thực hiện Nghị quyết này.</w:t>
      </w:r>
    </w:p>
    <w:p w:rsidR="00E07304" w:rsidRPr="00B831AF" w:rsidRDefault="00E07304" w:rsidP="008B22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8640"/>
        </w:tabs>
        <w:spacing w:after="120"/>
        <w:ind w:firstLine="567"/>
        <w:rPr>
          <w:rFonts w:ascii="Times New Roman" w:hAnsi="Times New Roman"/>
          <w:sz w:val="28"/>
          <w:szCs w:val="28"/>
        </w:rPr>
      </w:pPr>
      <w:r w:rsidRPr="00B831AF">
        <w:rPr>
          <w:rFonts w:ascii="Times New Roman" w:hAnsi="Times New Roman"/>
          <w:b/>
          <w:sz w:val="28"/>
          <w:szCs w:val="28"/>
        </w:rPr>
        <w:t xml:space="preserve">Điều </w:t>
      </w:r>
      <w:r w:rsidR="00D45E30" w:rsidRPr="00B831AF">
        <w:rPr>
          <w:rFonts w:ascii="Times New Roman" w:hAnsi="Times New Roman"/>
          <w:b/>
          <w:sz w:val="28"/>
          <w:szCs w:val="28"/>
        </w:rPr>
        <w:t>3</w:t>
      </w:r>
      <w:r w:rsidRPr="00B831AF">
        <w:rPr>
          <w:rFonts w:ascii="Times New Roman" w:hAnsi="Times New Roman"/>
          <w:b/>
          <w:sz w:val="28"/>
          <w:szCs w:val="28"/>
        </w:rPr>
        <w:t>.</w:t>
      </w:r>
      <w:r w:rsidRPr="00B831AF">
        <w:rPr>
          <w:rFonts w:ascii="Times New Roman" w:hAnsi="Times New Roman"/>
          <w:sz w:val="28"/>
          <w:szCs w:val="28"/>
        </w:rPr>
        <w:t xml:space="preserve"> Hiệu lực thi hành</w:t>
      </w:r>
    </w:p>
    <w:p w:rsidR="005C7B65" w:rsidRDefault="00CB7D59" w:rsidP="008B22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8640"/>
        </w:tabs>
        <w:spacing w:after="120"/>
        <w:ind w:firstLine="567"/>
        <w:rPr>
          <w:rFonts w:ascii="Times New Roman" w:hAnsi="Times New Roman"/>
          <w:sz w:val="28"/>
          <w:szCs w:val="28"/>
        </w:rPr>
      </w:pPr>
      <w:r w:rsidRPr="00B831AF">
        <w:rPr>
          <w:rFonts w:ascii="Times New Roman" w:hAnsi="Times New Roman"/>
          <w:sz w:val="28"/>
          <w:szCs w:val="28"/>
        </w:rPr>
        <w:lastRenderedPageBreak/>
        <w:t xml:space="preserve">Nghị quyết này </w:t>
      </w:r>
      <w:r w:rsidR="00950699" w:rsidRPr="00B831AF">
        <w:rPr>
          <w:rFonts w:ascii="Times New Roman" w:hAnsi="Times New Roman"/>
          <w:sz w:val="28"/>
          <w:szCs w:val="28"/>
        </w:rPr>
        <w:t>đã</w:t>
      </w:r>
      <w:r w:rsidR="00487116" w:rsidRPr="00B831AF">
        <w:rPr>
          <w:rFonts w:ascii="Times New Roman" w:hAnsi="Times New Roman"/>
          <w:sz w:val="28"/>
          <w:szCs w:val="28"/>
        </w:rPr>
        <w:t xml:space="preserve"> </w:t>
      </w:r>
      <w:r w:rsidRPr="00B831AF">
        <w:rPr>
          <w:rFonts w:ascii="Times New Roman" w:hAnsi="Times New Roman"/>
          <w:sz w:val="28"/>
          <w:szCs w:val="28"/>
        </w:rPr>
        <w:t>được</w:t>
      </w:r>
      <w:r w:rsidR="00FB2529" w:rsidRPr="00B831AF">
        <w:rPr>
          <w:rFonts w:ascii="Times New Roman" w:hAnsi="Times New Roman"/>
          <w:sz w:val="28"/>
          <w:szCs w:val="28"/>
        </w:rPr>
        <w:t xml:space="preserve"> Hội đồng nhâ</w:t>
      </w:r>
      <w:r w:rsidR="00FC1D55" w:rsidRPr="00B831AF">
        <w:rPr>
          <w:rFonts w:ascii="Times New Roman" w:hAnsi="Times New Roman"/>
          <w:sz w:val="28"/>
          <w:szCs w:val="28"/>
        </w:rPr>
        <w:t>n dân thành phố Cần Thơ khóa</w:t>
      </w:r>
      <w:r w:rsidR="00E51BF4" w:rsidRPr="00B831AF">
        <w:rPr>
          <w:rFonts w:ascii="Times New Roman" w:hAnsi="Times New Roman"/>
          <w:sz w:val="28"/>
          <w:szCs w:val="28"/>
        </w:rPr>
        <w:t xml:space="preserve"> </w:t>
      </w:r>
      <w:r w:rsidR="00B733BA">
        <w:rPr>
          <w:rFonts w:ascii="Times New Roman" w:hAnsi="Times New Roman"/>
          <w:sz w:val="28"/>
          <w:szCs w:val="28"/>
        </w:rPr>
        <w:t>X</w:t>
      </w:r>
      <w:r w:rsidR="00875B2E" w:rsidRPr="00B831AF">
        <w:rPr>
          <w:rFonts w:ascii="Times New Roman" w:hAnsi="Times New Roman"/>
          <w:sz w:val="28"/>
          <w:szCs w:val="28"/>
        </w:rPr>
        <w:t>, kỳ họp</w:t>
      </w:r>
      <w:r w:rsidR="00BA52C3" w:rsidRPr="00B831AF">
        <w:rPr>
          <w:rFonts w:ascii="Times New Roman" w:hAnsi="Times New Roman"/>
          <w:sz w:val="28"/>
          <w:szCs w:val="28"/>
        </w:rPr>
        <w:t xml:space="preserve"> thứ</w:t>
      </w:r>
      <w:r w:rsidR="00C3087C">
        <w:rPr>
          <w:rFonts w:ascii="Times New Roman" w:hAnsi="Times New Roman"/>
          <w:sz w:val="28"/>
          <w:szCs w:val="28"/>
        </w:rPr>
        <w:t xml:space="preserve"> </w:t>
      </w:r>
      <w:r w:rsidR="00F756F0">
        <w:rPr>
          <w:rFonts w:ascii="Times New Roman" w:hAnsi="Times New Roman"/>
          <w:sz w:val="28"/>
          <w:szCs w:val="28"/>
        </w:rPr>
        <w:t xml:space="preserve">21 </w:t>
      </w:r>
      <w:r w:rsidR="00FB2529" w:rsidRPr="00B831AF">
        <w:rPr>
          <w:rFonts w:ascii="Times New Roman" w:hAnsi="Times New Roman"/>
          <w:sz w:val="28"/>
          <w:szCs w:val="28"/>
        </w:rPr>
        <w:t xml:space="preserve">thông qua </w:t>
      </w:r>
      <w:r w:rsidR="00F60305" w:rsidRPr="00B831AF">
        <w:rPr>
          <w:rFonts w:ascii="Times New Roman" w:hAnsi="Times New Roman"/>
          <w:sz w:val="28"/>
          <w:szCs w:val="28"/>
        </w:rPr>
        <w:t>ngà</w:t>
      </w:r>
      <w:r w:rsidR="006A1E91" w:rsidRPr="00B831AF">
        <w:rPr>
          <w:rFonts w:ascii="Times New Roman" w:hAnsi="Times New Roman"/>
          <w:sz w:val="28"/>
          <w:szCs w:val="28"/>
        </w:rPr>
        <w:t xml:space="preserve">y </w:t>
      </w:r>
      <w:r w:rsidR="00D45E30" w:rsidRPr="00B831AF">
        <w:rPr>
          <w:rFonts w:ascii="Times New Roman" w:hAnsi="Times New Roman"/>
          <w:sz w:val="28"/>
          <w:szCs w:val="28"/>
        </w:rPr>
        <w:t xml:space="preserve">     </w:t>
      </w:r>
      <w:r w:rsidR="00950699" w:rsidRPr="00B831AF">
        <w:rPr>
          <w:rFonts w:ascii="Times New Roman" w:hAnsi="Times New Roman"/>
          <w:sz w:val="28"/>
          <w:szCs w:val="28"/>
        </w:rPr>
        <w:t xml:space="preserve"> </w:t>
      </w:r>
      <w:r w:rsidR="006A1E91" w:rsidRPr="00B831AF">
        <w:rPr>
          <w:rFonts w:ascii="Times New Roman" w:hAnsi="Times New Roman"/>
          <w:sz w:val="28"/>
          <w:szCs w:val="28"/>
        </w:rPr>
        <w:t xml:space="preserve">tháng </w:t>
      </w:r>
      <w:r w:rsidR="00B46C3C">
        <w:rPr>
          <w:rFonts w:ascii="Times New Roman" w:hAnsi="Times New Roman"/>
          <w:sz w:val="28"/>
          <w:szCs w:val="28"/>
        </w:rPr>
        <w:t xml:space="preserve">  </w:t>
      </w:r>
      <w:r w:rsidR="006A1E91" w:rsidRPr="00B831AF">
        <w:rPr>
          <w:rFonts w:ascii="Times New Roman" w:hAnsi="Times New Roman"/>
          <w:sz w:val="28"/>
          <w:szCs w:val="28"/>
        </w:rPr>
        <w:t xml:space="preserve"> năm 20</w:t>
      </w:r>
      <w:r w:rsidR="00425F83" w:rsidRPr="00B831AF">
        <w:rPr>
          <w:rFonts w:ascii="Times New Roman" w:hAnsi="Times New Roman"/>
          <w:sz w:val="28"/>
          <w:szCs w:val="28"/>
        </w:rPr>
        <w:t>2</w:t>
      </w:r>
      <w:r w:rsidR="00E4692D">
        <w:rPr>
          <w:rFonts w:ascii="Times New Roman" w:hAnsi="Times New Roman"/>
          <w:sz w:val="28"/>
          <w:szCs w:val="28"/>
        </w:rPr>
        <w:t>5</w:t>
      </w:r>
      <w:r w:rsidR="00950699" w:rsidRPr="00B831AF">
        <w:rPr>
          <w:rFonts w:ascii="Times New Roman" w:hAnsi="Times New Roman"/>
          <w:sz w:val="28"/>
          <w:szCs w:val="28"/>
        </w:rPr>
        <w:t>.</w:t>
      </w:r>
      <w:r w:rsidR="00FB2529" w:rsidRPr="00B831AF">
        <w:rPr>
          <w:rFonts w:ascii="Times New Roman" w:hAnsi="Times New Roman"/>
          <w:sz w:val="28"/>
          <w:szCs w:val="28"/>
        </w:rPr>
        <w:t>/.</w:t>
      </w:r>
    </w:p>
    <w:p w:rsidR="004E6DCE" w:rsidRPr="00D40CF8" w:rsidRDefault="004E6DCE" w:rsidP="004E6DC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8640"/>
        </w:tabs>
        <w:spacing w:after="120" w:line="340" w:lineRule="exact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5353"/>
        <w:gridCol w:w="3827"/>
      </w:tblGrid>
      <w:tr w:rsidR="006A51E0" w:rsidRPr="00D40CF8" w:rsidTr="00C828CB">
        <w:trPr>
          <w:trHeight w:val="306"/>
        </w:trPr>
        <w:tc>
          <w:tcPr>
            <w:tcW w:w="5353" w:type="dxa"/>
          </w:tcPr>
          <w:p w:rsidR="006A51E0" w:rsidRPr="00D40CF8" w:rsidRDefault="006A51E0" w:rsidP="00F85D0D">
            <w:pPr>
              <w:ind w:right="23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D40CF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fr-FR"/>
              </w:rPr>
              <w:t>Nơi nhận:</w:t>
            </w:r>
          </w:p>
        </w:tc>
        <w:tc>
          <w:tcPr>
            <w:tcW w:w="3827" w:type="dxa"/>
          </w:tcPr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nl-NL"/>
              </w:rPr>
            </w:pPr>
            <w:r w:rsidRPr="00D40CF8">
              <w:rPr>
                <w:rFonts w:ascii="Times New Roman" w:hAnsi="Times New Roman"/>
                <w:b/>
                <w:color w:val="000000"/>
                <w:sz w:val="27"/>
                <w:szCs w:val="27"/>
                <w:lang w:val="fr-FR"/>
              </w:rPr>
              <w:t>CHỦ TỊCH</w:t>
            </w:r>
          </w:p>
        </w:tc>
      </w:tr>
      <w:tr w:rsidR="006A51E0" w:rsidRPr="00D40CF8" w:rsidTr="00C828CB">
        <w:trPr>
          <w:trHeight w:val="80"/>
        </w:trPr>
        <w:tc>
          <w:tcPr>
            <w:tcW w:w="5353" w:type="dxa"/>
          </w:tcPr>
          <w:p w:rsidR="006A51E0" w:rsidRPr="00D40CF8" w:rsidRDefault="006A51E0" w:rsidP="006A51E0">
            <w:pPr>
              <w:spacing w:line="240" w:lineRule="auto"/>
              <w:ind w:right="23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Ủy ban thường vụ Quốc hội;</w:t>
            </w:r>
          </w:p>
          <w:p w:rsidR="006A51E0" w:rsidRPr="00D40CF8" w:rsidRDefault="006A51E0" w:rsidP="006A51E0">
            <w:pPr>
              <w:spacing w:line="240" w:lineRule="auto"/>
              <w:ind w:right="23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Chính phủ;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Ban Công tác đại biểu - UBTVQH;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Văn phòng Quốc hội; Văn phòng Chính phủ;</w:t>
            </w:r>
          </w:p>
          <w:p w:rsidR="006A51E0" w:rsidRPr="00D40CF8" w:rsidRDefault="00D3101B" w:rsidP="006A51E0">
            <w:pPr>
              <w:spacing w:line="240" w:lineRule="auto"/>
              <w:ind w:left="142" w:hanging="142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Bộ Tài chính</w:t>
            </w:r>
            <w:r w:rsidR="006A51E0"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Đoàn đại biểu Quốc hội TP. Cần Thơ;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Thường trực Thành ủy;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Thường trực HĐND thành phố;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 xml:space="preserve">- UBND thành phố; 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UBMTTQVN thành phố;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Đại biểu HĐND thành phố;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Sở</w:t>
            </w:r>
            <w:r w:rsidR="00D3101B"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, ban, ngành, đoàn thể TPCT</w:t>
            </w: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Thường trực HĐND, UBND quận, huyện;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Website Chính phủ;</w:t>
            </w:r>
          </w:p>
          <w:p w:rsidR="006A51E0" w:rsidRPr="00D40CF8" w:rsidRDefault="00D3101B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TT Công báo, Chi cục VT-</w:t>
            </w:r>
            <w:r w:rsidR="006A51E0"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LT thành phố;</w:t>
            </w:r>
          </w:p>
          <w:p w:rsidR="006A51E0" w:rsidRPr="00D40CF8" w:rsidRDefault="006A51E0" w:rsidP="006A51E0">
            <w:pPr>
              <w:spacing w:line="240" w:lineRule="auto"/>
              <w:ind w:right="2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Báo Cần Thơ, Đài PT và TH TP. Cần Thơ;</w:t>
            </w:r>
          </w:p>
          <w:p w:rsidR="006A51E0" w:rsidRPr="00D40CF8" w:rsidRDefault="00AD3EE4" w:rsidP="00AD3EE4">
            <w:pPr>
              <w:spacing w:line="240" w:lineRule="auto"/>
              <w:ind w:right="23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Lưu: Văn thư</w:t>
            </w:r>
            <w:r w:rsidR="006A51E0" w:rsidRPr="00D40CF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.</w:t>
            </w:r>
          </w:p>
        </w:tc>
        <w:tc>
          <w:tcPr>
            <w:tcW w:w="3827" w:type="dxa"/>
          </w:tcPr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  <w:p w:rsidR="006A51E0" w:rsidRPr="00D40CF8" w:rsidRDefault="006A51E0" w:rsidP="00F85D0D">
            <w:pPr>
              <w:ind w:right="23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nl-NL"/>
              </w:rPr>
            </w:pPr>
          </w:p>
        </w:tc>
      </w:tr>
    </w:tbl>
    <w:p w:rsidR="005C7B65" w:rsidRPr="00D40CF8" w:rsidRDefault="005C7B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8640"/>
        </w:tabs>
        <w:spacing w:line="240" w:lineRule="auto"/>
        <w:rPr>
          <w:rFonts w:ascii="Times New Roman" w:hAnsi="Times New Roman"/>
          <w:sz w:val="24"/>
          <w:lang w:val="nl-NL"/>
        </w:rPr>
      </w:pPr>
    </w:p>
    <w:sectPr w:rsidR="005C7B65" w:rsidRPr="00D40CF8" w:rsidSect="008B22F9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134" w:right="1134" w:bottom="1134" w:left="1701" w:header="454" w:footer="28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96" w:rsidRDefault="006B0096">
      <w:r>
        <w:separator/>
      </w:r>
    </w:p>
  </w:endnote>
  <w:endnote w:type="continuationSeparator" w:id="0">
    <w:p w:rsidR="006B0096" w:rsidRDefault="006B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C7" w:rsidRDefault="001642C7">
    <w:pPr>
      <w:pStyle w:val="Footer"/>
      <w:jc w:val="right"/>
    </w:pPr>
  </w:p>
  <w:p w:rsidR="001642C7" w:rsidRDefault="00164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96" w:rsidRDefault="006B0096">
      <w:r>
        <w:separator/>
      </w:r>
    </w:p>
  </w:footnote>
  <w:footnote w:type="continuationSeparator" w:id="0">
    <w:p w:rsidR="006B0096" w:rsidRDefault="006B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C7" w:rsidRDefault="001642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2C7" w:rsidRDefault="001642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36" w:rsidRDefault="006724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07E">
      <w:rPr>
        <w:noProof/>
      </w:rPr>
      <w:t>4</w:t>
    </w:r>
    <w:r>
      <w:rPr>
        <w:noProof/>
      </w:rPr>
      <w:fldChar w:fldCharType="end"/>
    </w:r>
  </w:p>
  <w:p w:rsidR="001642C7" w:rsidRDefault="001642C7" w:rsidP="00F83AB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36" w:rsidRDefault="00672436">
    <w:pPr>
      <w:pStyle w:val="Header"/>
      <w:jc w:val="center"/>
    </w:pPr>
  </w:p>
  <w:p w:rsidR="00672436" w:rsidRDefault="00672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6E"/>
    <w:rsid w:val="0000367C"/>
    <w:rsid w:val="0001084B"/>
    <w:rsid w:val="00015916"/>
    <w:rsid w:val="0002049E"/>
    <w:rsid w:val="00031805"/>
    <w:rsid w:val="0003523F"/>
    <w:rsid w:val="000402FB"/>
    <w:rsid w:val="00043930"/>
    <w:rsid w:val="00045C04"/>
    <w:rsid w:val="000463AA"/>
    <w:rsid w:val="00053170"/>
    <w:rsid w:val="00056238"/>
    <w:rsid w:val="0006170B"/>
    <w:rsid w:val="0007138C"/>
    <w:rsid w:val="0008055E"/>
    <w:rsid w:val="000809C9"/>
    <w:rsid w:val="00083862"/>
    <w:rsid w:val="00086B42"/>
    <w:rsid w:val="000949E3"/>
    <w:rsid w:val="000B0B9C"/>
    <w:rsid w:val="000C254D"/>
    <w:rsid w:val="000D0F86"/>
    <w:rsid w:val="000D3622"/>
    <w:rsid w:val="000F5A4C"/>
    <w:rsid w:val="00122CCF"/>
    <w:rsid w:val="0013638A"/>
    <w:rsid w:val="001441E6"/>
    <w:rsid w:val="00146B0E"/>
    <w:rsid w:val="00152F0B"/>
    <w:rsid w:val="00155294"/>
    <w:rsid w:val="001642C7"/>
    <w:rsid w:val="001659C9"/>
    <w:rsid w:val="00165CFE"/>
    <w:rsid w:val="00171297"/>
    <w:rsid w:val="00181EDD"/>
    <w:rsid w:val="00182A6A"/>
    <w:rsid w:val="001A2D90"/>
    <w:rsid w:val="001B2557"/>
    <w:rsid w:val="001C2BED"/>
    <w:rsid w:val="001D4C46"/>
    <w:rsid w:val="001F0AA4"/>
    <w:rsid w:val="001F227A"/>
    <w:rsid w:val="001F2972"/>
    <w:rsid w:val="00201B1D"/>
    <w:rsid w:val="0020714E"/>
    <w:rsid w:val="00221172"/>
    <w:rsid w:val="00231605"/>
    <w:rsid w:val="00231BA8"/>
    <w:rsid w:val="002329D7"/>
    <w:rsid w:val="002476E4"/>
    <w:rsid w:val="00251B00"/>
    <w:rsid w:val="002538EA"/>
    <w:rsid w:val="00253970"/>
    <w:rsid w:val="00254255"/>
    <w:rsid w:val="002618B3"/>
    <w:rsid w:val="002627B2"/>
    <w:rsid w:val="002737F3"/>
    <w:rsid w:val="00282D6E"/>
    <w:rsid w:val="002A11D1"/>
    <w:rsid w:val="002A4043"/>
    <w:rsid w:val="002F3750"/>
    <w:rsid w:val="003037A7"/>
    <w:rsid w:val="003147EA"/>
    <w:rsid w:val="0032174F"/>
    <w:rsid w:val="00327983"/>
    <w:rsid w:val="00334868"/>
    <w:rsid w:val="003563DB"/>
    <w:rsid w:val="003614F8"/>
    <w:rsid w:val="00364490"/>
    <w:rsid w:val="00364673"/>
    <w:rsid w:val="0038133D"/>
    <w:rsid w:val="00383B22"/>
    <w:rsid w:val="003935D3"/>
    <w:rsid w:val="00395571"/>
    <w:rsid w:val="003C0857"/>
    <w:rsid w:val="003C239E"/>
    <w:rsid w:val="003D0344"/>
    <w:rsid w:val="003D2FEA"/>
    <w:rsid w:val="00407C5A"/>
    <w:rsid w:val="00411BA5"/>
    <w:rsid w:val="00415F1C"/>
    <w:rsid w:val="004253BE"/>
    <w:rsid w:val="00425F83"/>
    <w:rsid w:val="00426542"/>
    <w:rsid w:val="004340C8"/>
    <w:rsid w:val="00462278"/>
    <w:rsid w:val="00466A2F"/>
    <w:rsid w:val="00467B02"/>
    <w:rsid w:val="00470690"/>
    <w:rsid w:val="0047298C"/>
    <w:rsid w:val="00473437"/>
    <w:rsid w:val="0048436E"/>
    <w:rsid w:val="00487116"/>
    <w:rsid w:val="00487548"/>
    <w:rsid w:val="0049244D"/>
    <w:rsid w:val="004A38A5"/>
    <w:rsid w:val="004A4213"/>
    <w:rsid w:val="004B5B3A"/>
    <w:rsid w:val="004D15BA"/>
    <w:rsid w:val="004D4CEE"/>
    <w:rsid w:val="004E6DCE"/>
    <w:rsid w:val="00510474"/>
    <w:rsid w:val="00527E2D"/>
    <w:rsid w:val="005306A2"/>
    <w:rsid w:val="005365C5"/>
    <w:rsid w:val="005569C7"/>
    <w:rsid w:val="005707B4"/>
    <w:rsid w:val="0057562E"/>
    <w:rsid w:val="00593387"/>
    <w:rsid w:val="005934C4"/>
    <w:rsid w:val="00596ABB"/>
    <w:rsid w:val="005A23F6"/>
    <w:rsid w:val="005B0BC5"/>
    <w:rsid w:val="005B4F5F"/>
    <w:rsid w:val="005B57FE"/>
    <w:rsid w:val="005B58F2"/>
    <w:rsid w:val="005B67B6"/>
    <w:rsid w:val="005C33A8"/>
    <w:rsid w:val="005C7B65"/>
    <w:rsid w:val="005E36E1"/>
    <w:rsid w:val="00604037"/>
    <w:rsid w:val="00610EF1"/>
    <w:rsid w:val="00612135"/>
    <w:rsid w:val="00612CD5"/>
    <w:rsid w:val="00615600"/>
    <w:rsid w:val="00627012"/>
    <w:rsid w:val="00630335"/>
    <w:rsid w:val="00632DC1"/>
    <w:rsid w:val="00633BE0"/>
    <w:rsid w:val="00655DAE"/>
    <w:rsid w:val="00656474"/>
    <w:rsid w:val="00672436"/>
    <w:rsid w:val="0067253D"/>
    <w:rsid w:val="00674E3B"/>
    <w:rsid w:val="00677841"/>
    <w:rsid w:val="006949B5"/>
    <w:rsid w:val="006A182D"/>
    <w:rsid w:val="006A1E91"/>
    <w:rsid w:val="006A51E0"/>
    <w:rsid w:val="006B0096"/>
    <w:rsid w:val="006B0F88"/>
    <w:rsid w:val="006B20CC"/>
    <w:rsid w:val="006B50C5"/>
    <w:rsid w:val="006B5E46"/>
    <w:rsid w:val="006D209B"/>
    <w:rsid w:val="006E387D"/>
    <w:rsid w:val="0070507E"/>
    <w:rsid w:val="00723A94"/>
    <w:rsid w:val="00731507"/>
    <w:rsid w:val="007352C9"/>
    <w:rsid w:val="00744413"/>
    <w:rsid w:val="0075765B"/>
    <w:rsid w:val="0076692B"/>
    <w:rsid w:val="00773FA4"/>
    <w:rsid w:val="00777B8D"/>
    <w:rsid w:val="00792A18"/>
    <w:rsid w:val="00792DD0"/>
    <w:rsid w:val="00795BC7"/>
    <w:rsid w:val="007B177E"/>
    <w:rsid w:val="007B673A"/>
    <w:rsid w:val="007B6CF5"/>
    <w:rsid w:val="007D41AF"/>
    <w:rsid w:val="007E5473"/>
    <w:rsid w:val="007E641C"/>
    <w:rsid w:val="007F6B44"/>
    <w:rsid w:val="00800C8C"/>
    <w:rsid w:val="008017F6"/>
    <w:rsid w:val="00816910"/>
    <w:rsid w:val="00831000"/>
    <w:rsid w:val="0083240E"/>
    <w:rsid w:val="00832DE0"/>
    <w:rsid w:val="008352CA"/>
    <w:rsid w:val="008477DC"/>
    <w:rsid w:val="00854DC7"/>
    <w:rsid w:val="008656AB"/>
    <w:rsid w:val="00870D1D"/>
    <w:rsid w:val="00871414"/>
    <w:rsid w:val="00872346"/>
    <w:rsid w:val="00873316"/>
    <w:rsid w:val="00875B2E"/>
    <w:rsid w:val="008822CB"/>
    <w:rsid w:val="0088644B"/>
    <w:rsid w:val="008B14E5"/>
    <w:rsid w:val="008B22F9"/>
    <w:rsid w:val="008D2404"/>
    <w:rsid w:val="008E206F"/>
    <w:rsid w:val="008E641A"/>
    <w:rsid w:val="008F2B5A"/>
    <w:rsid w:val="008F2EC5"/>
    <w:rsid w:val="008F4A97"/>
    <w:rsid w:val="00900044"/>
    <w:rsid w:val="00900617"/>
    <w:rsid w:val="00940B4B"/>
    <w:rsid w:val="00950699"/>
    <w:rsid w:val="00964288"/>
    <w:rsid w:val="009729B0"/>
    <w:rsid w:val="009A2C76"/>
    <w:rsid w:val="009A468A"/>
    <w:rsid w:val="009B30B3"/>
    <w:rsid w:val="009C1C5D"/>
    <w:rsid w:val="009C25CE"/>
    <w:rsid w:val="009D28E8"/>
    <w:rsid w:val="009F0DE8"/>
    <w:rsid w:val="009F6FCE"/>
    <w:rsid w:val="00A01400"/>
    <w:rsid w:val="00A11A4D"/>
    <w:rsid w:val="00A206F9"/>
    <w:rsid w:val="00A22D27"/>
    <w:rsid w:val="00A24D1E"/>
    <w:rsid w:val="00A323FE"/>
    <w:rsid w:val="00A47782"/>
    <w:rsid w:val="00A52B0F"/>
    <w:rsid w:val="00A53386"/>
    <w:rsid w:val="00A559A3"/>
    <w:rsid w:val="00A55C33"/>
    <w:rsid w:val="00A66C78"/>
    <w:rsid w:val="00A92992"/>
    <w:rsid w:val="00A933D2"/>
    <w:rsid w:val="00A93F02"/>
    <w:rsid w:val="00A9430C"/>
    <w:rsid w:val="00A945B7"/>
    <w:rsid w:val="00A950B4"/>
    <w:rsid w:val="00AD0C30"/>
    <w:rsid w:val="00AD3EE4"/>
    <w:rsid w:val="00AD4589"/>
    <w:rsid w:val="00AE0148"/>
    <w:rsid w:val="00AF1B81"/>
    <w:rsid w:val="00AF7EF2"/>
    <w:rsid w:val="00B008A4"/>
    <w:rsid w:val="00B00FFA"/>
    <w:rsid w:val="00B04F27"/>
    <w:rsid w:val="00B06A97"/>
    <w:rsid w:val="00B23FC9"/>
    <w:rsid w:val="00B25F8B"/>
    <w:rsid w:val="00B325AC"/>
    <w:rsid w:val="00B4208A"/>
    <w:rsid w:val="00B45F98"/>
    <w:rsid w:val="00B46C3C"/>
    <w:rsid w:val="00B50E85"/>
    <w:rsid w:val="00B54772"/>
    <w:rsid w:val="00B63322"/>
    <w:rsid w:val="00B63E92"/>
    <w:rsid w:val="00B65F52"/>
    <w:rsid w:val="00B733BA"/>
    <w:rsid w:val="00B7402B"/>
    <w:rsid w:val="00B7514C"/>
    <w:rsid w:val="00B7626B"/>
    <w:rsid w:val="00B831AF"/>
    <w:rsid w:val="00B83746"/>
    <w:rsid w:val="00B96852"/>
    <w:rsid w:val="00BA1082"/>
    <w:rsid w:val="00BA52C3"/>
    <w:rsid w:val="00BB4CC8"/>
    <w:rsid w:val="00BC3FEB"/>
    <w:rsid w:val="00BC4E61"/>
    <w:rsid w:val="00BD2211"/>
    <w:rsid w:val="00BD747F"/>
    <w:rsid w:val="00C0266F"/>
    <w:rsid w:val="00C037E1"/>
    <w:rsid w:val="00C05C6B"/>
    <w:rsid w:val="00C10AB5"/>
    <w:rsid w:val="00C1329B"/>
    <w:rsid w:val="00C27096"/>
    <w:rsid w:val="00C3087C"/>
    <w:rsid w:val="00C3670A"/>
    <w:rsid w:val="00C41ABA"/>
    <w:rsid w:val="00C42F9F"/>
    <w:rsid w:val="00C4721D"/>
    <w:rsid w:val="00C504AB"/>
    <w:rsid w:val="00C5426E"/>
    <w:rsid w:val="00C6115D"/>
    <w:rsid w:val="00C62EFF"/>
    <w:rsid w:val="00C7639A"/>
    <w:rsid w:val="00C7774C"/>
    <w:rsid w:val="00C82151"/>
    <w:rsid w:val="00C828CB"/>
    <w:rsid w:val="00C9676D"/>
    <w:rsid w:val="00CB7D59"/>
    <w:rsid w:val="00CC25D6"/>
    <w:rsid w:val="00CD5684"/>
    <w:rsid w:val="00CE09CC"/>
    <w:rsid w:val="00CE400B"/>
    <w:rsid w:val="00CF01DD"/>
    <w:rsid w:val="00CF0246"/>
    <w:rsid w:val="00CF333D"/>
    <w:rsid w:val="00D109BA"/>
    <w:rsid w:val="00D11CF4"/>
    <w:rsid w:val="00D13D25"/>
    <w:rsid w:val="00D2304E"/>
    <w:rsid w:val="00D3101B"/>
    <w:rsid w:val="00D40CF8"/>
    <w:rsid w:val="00D45537"/>
    <w:rsid w:val="00D45623"/>
    <w:rsid w:val="00D45E30"/>
    <w:rsid w:val="00D45F9F"/>
    <w:rsid w:val="00D7264E"/>
    <w:rsid w:val="00D90A44"/>
    <w:rsid w:val="00D92F3C"/>
    <w:rsid w:val="00D94009"/>
    <w:rsid w:val="00DA6347"/>
    <w:rsid w:val="00DA7BBD"/>
    <w:rsid w:val="00DC152C"/>
    <w:rsid w:val="00DC6213"/>
    <w:rsid w:val="00DC68ED"/>
    <w:rsid w:val="00DD015C"/>
    <w:rsid w:val="00DD4A97"/>
    <w:rsid w:val="00DE0EAF"/>
    <w:rsid w:val="00DF28B4"/>
    <w:rsid w:val="00E01477"/>
    <w:rsid w:val="00E07304"/>
    <w:rsid w:val="00E111B6"/>
    <w:rsid w:val="00E16C71"/>
    <w:rsid w:val="00E4692D"/>
    <w:rsid w:val="00E46CB5"/>
    <w:rsid w:val="00E51BF4"/>
    <w:rsid w:val="00E55825"/>
    <w:rsid w:val="00E63137"/>
    <w:rsid w:val="00E65DA1"/>
    <w:rsid w:val="00E666C1"/>
    <w:rsid w:val="00E81377"/>
    <w:rsid w:val="00E96557"/>
    <w:rsid w:val="00EA6A77"/>
    <w:rsid w:val="00EC1033"/>
    <w:rsid w:val="00EC435D"/>
    <w:rsid w:val="00EC4436"/>
    <w:rsid w:val="00EC6A59"/>
    <w:rsid w:val="00EF0540"/>
    <w:rsid w:val="00EF333B"/>
    <w:rsid w:val="00EF4C92"/>
    <w:rsid w:val="00EF4D1E"/>
    <w:rsid w:val="00EF7249"/>
    <w:rsid w:val="00F00F9A"/>
    <w:rsid w:val="00F15643"/>
    <w:rsid w:val="00F178A1"/>
    <w:rsid w:val="00F3678B"/>
    <w:rsid w:val="00F36C4F"/>
    <w:rsid w:val="00F37D71"/>
    <w:rsid w:val="00F42D38"/>
    <w:rsid w:val="00F44462"/>
    <w:rsid w:val="00F544DD"/>
    <w:rsid w:val="00F60305"/>
    <w:rsid w:val="00F67F4B"/>
    <w:rsid w:val="00F756F0"/>
    <w:rsid w:val="00F7729E"/>
    <w:rsid w:val="00F83AB1"/>
    <w:rsid w:val="00F85D0D"/>
    <w:rsid w:val="00F90BA8"/>
    <w:rsid w:val="00FA236B"/>
    <w:rsid w:val="00FA5201"/>
    <w:rsid w:val="00FA6FB3"/>
    <w:rsid w:val="00FA7BB3"/>
    <w:rsid w:val="00FB2529"/>
    <w:rsid w:val="00FB3BDE"/>
    <w:rsid w:val="00FC1D55"/>
    <w:rsid w:val="00FC2341"/>
    <w:rsid w:val="00FD0226"/>
    <w:rsid w:val="00FD23C1"/>
    <w:rsid w:val="00FD41B8"/>
    <w:rsid w:val="00FE5C81"/>
    <w:rsid w:val="00FE7386"/>
    <w:rsid w:val="00FF4212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684D12-E382-4D1C-BE51-0775F400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exact"/>
      <w:jc w:val="both"/>
    </w:pPr>
    <w:rPr>
      <w:rFonts w:ascii=".VnTime" w:hAnsi=".VnTime"/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180"/>
        <w:tab w:val="left" w:pos="540"/>
        <w:tab w:val="left" w:pos="900"/>
        <w:tab w:val="left" w:pos="1260"/>
        <w:tab w:val="left" w:pos="1620"/>
        <w:tab w:val="right" w:pos="8640"/>
      </w:tabs>
    </w:pPr>
    <w:rPr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right" w:pos="8640"/>
      </w:tabs>
    </w:pPr>
    <w:rPr>
      <w:b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right" w:pos="8640"/>
      </w:tabs>
    </w:pPr>
    <w:rPr>
      <w:rFonts w:ascii="Times New Roman" w:hAnsi="Times New Roman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right" w:pos="8640"/>
      </w:tabs>
      <w:ind w:left="360" w:hanging="36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semiHidden/>
    <w:rsid w:val="006725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83A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AB1"/>
    <w:rPr>
      <w:rFonts w:ascii=".VnTime" w:hAnsi=".VnTime"/>
      <w:sz w:val="26"/>
    </w:rPr>
  </w:style>
  <w:style w:type="character" w:customStyle="1" w:styleId="Bodytext20">
    <w:name w:val="Body text (2)_"/>
    <w:link w:val="Bodytext21"/>
    <w:uiPriority w:val="99"/>
    <w:rsid w:val="00C3670A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3670A"/>
    <w:pPr>
      <w:widowControl w:val="0"/>
      <w:shd w:val="clear" w:color="auto" w:fill="FFFFFF"/>
      <w:spacing w:before="120" w:line="331" w:lineRule="exact"/>
    </w:pPr>
    <w:rPr>
      <w:rFonts w:ascii="Times New Roman" w:hAnsi="Times New Roman"/>
      <w:szCs w:val="26"/>
    </w:rPr>
  </w:style>
  <w:style w:type="character" w:customStyle="1" w:styleId="HeaderChar">
    <w:name w:val="Header Char"/>
    <w:link w:val="Header"/>
    <w:uiPriority w:val="99"/>
    <w:rsid w:val="00672436"/>
    <w:rPr>
      <w:rFonts w:ascii=".VnTime" w:hAnsi=".VnTime"/>
      <w:sz w:val="26"/>
    </w:rPr>
  </w:style>
  <w:style w:type="character" w:customStyle="1" w:styleId="BodyTextChar">
    <w:name w:val="Body Text Char"/>
    <w:link w:val="BodyText"/>
    <w:rsid w:val="00792A18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8E88-9420-441D-9DF3-0A633938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cÇn th</vt:lpstr>
    </vt:vector>
  </TitlesOfParts>
  <Company> 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cÇn th</dc:title>
  <dc:subject/>
  <dc:creator>Administrator</dc:creator>
  <cp:keywords/>
  <dc:description/>
  <cp:lastModifiedBy>Dell</cp:lastModifiedBy>
  <cp:revision>4</cp:revision>
  <cp:lastPrinted>2019-11-14T07:09:00Z</cp:lastPrinted>
  <dcterms:created xsi:type="dcterms:W3CDTF">2025-06-13T03:15:00Z</dcterms:created>
  <dcterms:modified xsi:type="dcterms:W3CDTF">2025-06-13T03:21:00Z</dcterms:modified>
</cp:coreProperties>
</file>